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6419" w14:textId="4F812FE8" w:rsidR="005E3A24" w:rsidRPr="007E456A" w:rsidRDefault="005E3A24" w:rsidP="00F72B89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2A17A62F" w14:textId="77777777" w:rsidR="00166FB2" w:rsidRPr="007E456A" w:rsidRDefault="00166FB2" w:rsidP="00F72B89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1F581FCD" w14:textId="44F8B428" w:rsidR="005E3A24" w:rsidRDefault="007E456A" w:rsidP="005D6AE2">
      <w:pPr>
        <w:jc w:val="center"/>
        <w:rPr>
          <w:rFonts w:asciiTheme="majorHAnsi" w:hAnsiTheme="majorHAnsi" w:cstheme="majorHAnsi"/>
          <w:b/>
          <w:sz w:val="36"/>
          <w:szCs w:val="36"/>
          <w:lang w:val="es-ES"/>
        </w:rPr>
      </w:pPr>
      <w:proofErr w:type="spellStart"/>
      <w:r w:rsidRPr="00361DF1">
        <w:rPr>
          <w:rFonts w:asciiTheme="majorHAnsi" w:hAnsiTheme="majorHAnsi" w:cstheme="majorHAnsi"/>
          <w:b/>
          <w:sz w:val="36"/>
          <w:szCs w:val="36"/>
          <w:lang w:val="es-ES"/>
        </w:rPr>
        <w:t>ConCienciArte</w:t>
      </w:r>
      <w:proofErr w:type="spellEnd"/>
    </w:p>
    <w:p w14:paraId="68162C64" w14:textId="0EDA1910" w:rsidR="006F0BEF" w:rsidRDefault="00F9399B" w:rsidP="56F137D8">
      <w:pPr>
        <w:jc w:val="center"/>
        <w:rPr>
          <w:rFonts w:asciiTheme="majorHAnsi" w:hAnsiTheme="majorHAnsi" w:cstheme="majorBidi"/>
          <w:b/>
          <w:bCs/>
          <w:sz w:val="22"/>
          <w:szCs w:val="22"/>
          <w:lang w:val="es-ES"/>
        </w:rPr>
      </w:pPr>
      <w:r>
        <w:rPr>
          <w:rFonts w:asciiTheme="majorHAnsi" w:eastAsia="TrebuchetMS" w:hAnsiTheme="majorHAnsi" w:cstheme="majorBidi"/>
          <w:kern w:val="0"/>
          <w:sz w:val="22"/>
          <w:szCs w:val="22"/>
          <w:lang w:val="es-ES"/>
        </w:rPr>
        <w:t>V</w:t>
      </w:r>
      <w:r w:rsidR="00D52A41">
        <w:rPr>
          <w:rFonts w:asciiTheme="majorHAnsi" w:eastAsia="TrebuchetMS" w:hAnsiTheme="majorHAnsi" w:cstheme="majorBidi"/>
          <w:sz w:val="22"/>
          <w:szCs w:val="22"/>
          <w:lang w:val="es-ES"/>
        </w:rPr>
        <w:t xml:space="preserve">inculado </w:t>
      </w:r>
      <w:r w:rsidR="1CE6333C" w:rsidRPr="56F137D8">
        <w:rPr>
          <w:rFonts w:asciiTheme="majorHAnsi" w:eastAsia="TrebuchetMS" w:hAnsiTheme="majorHAnsi" w:cstheme="majorBidi"/>
          <w:sz w:val="22"/>
          <w:szCs w:val="22"/>
          <w:lang w:val="es-ES"/>
        </w:rPr>
        <w:t xml:space="preserve">a la </w:t>
      </w:r>
      <w:r w:rsidR="00E8401C" w:rsidRPr="56F137D8">
        <w:rPr>
          <w:rFonts w:asciiTheme="majorHAnsi" w:hAnsiTheme="majorHAnsi" w:cstheme="majorBidi"/>
          <w:b/>
          <w:bCs/>
          <w:i/>
          <w:iCs/>
          <w:sz w:val="22"/>
          <w:szCs w:val="22"/>
          <w:lang w:val="es-ES"/>
        </w:rPr>
        <w:t>Feria Madrid es Ciencia</w:t>
      </w:r>
    </w:p>
    <w:p w14:paraId="01B718E0" w14:textId="53B92C75" w:rsidR="56F137D8" w:rsidRDefault="56F137D8" w:rsidP="56F137D8">
      <w:pPr>
        <w:jc w:val="center"/>
        <w:rPr>
          <w:b/>
          <w:bCs/>
          <w:lang w:val="es-ES"/>
        </w:rPr>
      </w:pPr>
    </w:p>
    <w:p w14:paraId="12C8B3BF" w14:textId="05A842B2" w:rsidR="00D833A7" w:rsidRPr="007E456A" w:rsidRDefault="00D833A7" w:rsidP="00D83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center"/>
        <w:rPr>
          <w:rFonts w:asciiTheme="majorHAnsi" w:eastAsia="TrebuchetMS" w:hAnsiTheme="majorHAnsi" w:cstheme="majorHAnsi"/>
          <w:kern w:val="0"/>
          <w:sz w:val="22"/>
          <w:szCs w:val="22"/>
          <w:lang w:val="es-ES"/>
        </w:rPr>
      </w:pPr>
    </w:p>
    <w:p w14:paraId="38A469AC" w14:textId="6C42A207" w:rsidR="00F15E5C" w:rsidRPr="00F9399B" w:rsidRDefault="00C23A08" w:rsidP="00D83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center"/>
        <w:rPr>
          <w:rFonts w:asciiTheme="majorHAnsi" w:eastAsia="TrebuchetMS" w:hAnsiTheme="majorHAnsi" w:cstheme="majorHAnsi"/>
          <w:kern w:val="0"/>
          <w:sz w:val="22"/>
          <w:szCs w:val="22"/>
          <w:lang w:val="es-ES"/>
        </w:rPr>
      </w:pPr>
      <w:r w:rsidRPr="00F9399B">
        <w:rPr>
          <w:rFonts w:asciiTheme="majorHAnsi" w:eastAsia="TrebuchetMS" w:hAnsiTheme="majorHAnsi" w:cstheme="majorHAnsi"/>
          <w:kern w:val="0"/>
          <w:sz w:val="22"/>
          <w:szCs w:val="22"/>
          <w:lang w:val="es-ES"/>
        </w:rPr>
        <w:t>Organiza</w:t>
      </w:r>
      <w:r w:rsidR="005E3A24" w:rsidRPr="00F9399B">
        <w:rPr>
          <w:rFonts w:asciiTheme="majorHAnsi" w:eastAsia="TrebuchetMS" w:hAnsiTheme="majorHAnsi" w:cstheme="majorHAnsi"/>
          <w:kern w:val="0"/>
          <w:sz w:val="22"/>
          <w:szCs w:val="22"/>
          <w:lang w:val="es-ES"/>
        </w:rPr>
        <w:t xml:space="preserve"> Círculo de Bellas Artes</w:t>
      </w:r>
      <w:r w:rsidR="00F15E5C" w:rsidRPr="00F9399B">
        <w:rPr>
          <w:rFonts w:asciiTheme="majorHAnsi" w:eastAsia="TrebuchetMS" w:hAnsiTheme="majorHAnsi" w:cstheme="majorHAnsi"/>
          <w:kern w:val="0"/>
          <w:sz w:val="22"/>
          <w:szCs w:val="22"/>
          <w:lang w:val="es-ES"/>
        </w:rPr>
        <w:t xml:space="preserve"> </w:t>
      </w:r>
    </w:p>
    <w:p w14:paraId="49D58C1A" w14:textId="5740A71F" w:rsidR="0039745F" w:rsidRPr="00361DF1" w:rsidRDefault="00C23A08" w:rsidP="00B23391">
      <w:pPr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00F9399B">
        <w:rPr>
          <w:rFonts w:asciiTheme="majorHAnsi" w:eastAsia="TrebuchetMS" w:hAnsiTheme="majorHAnsi" w:cstheme="majorBidi"/>
          <w:kern w:val="0"/>
          <w:sz w:val="22"/>
          <w:szCs w:val="22"/>
          <w:lang w:val="es-ES"/>
        </w:rPr>
        <w:t>Colabora</w:t>
      </w:r>
      <w:r w:rsidR="00F15E5C" w:rsidRPr="00F9399B">
        <w:rPr>
          <w:rFonts w:asciiTheme="majorHAnsi" w:eastAsia="TrebuchetMS" w:hAnsiTheme="majorHAnsi" w:cstheme="majorBidi"/>
          <w:kern w:val="0"/>
          <w:sz w:val="22"/>
          <w:szCs w:val="22"/>
          <w:lang w:val="es-ES"/>
        </w:rPr>
        <w:t xml:space="preserve"> </w:t>
      </w:r>
      <w:r w:rsidR="0A62021D" w:rsidRPr="00F9399B">
        <w:rPr>
          <w:rFonts w:asciiTheme="majorHAnsi" w:eastAsia="TrebuchetMS" w:hAnsiTheme="majorHAnsi" w:cstheme="majorBidi"/>
          <w:sz w:val="22"/>
          <w:szCs w:val="22"/>
          <w:lang w:val="es-ES"/>
        </w:rPr>
        <w:t>Fundación Española para la Ciencia y La Tecnología – Ministerio de Ciencia e Innovación</w:t>
      </w:r>
      <w:r w:rsidR="0039745F" w:rsidRPr="00F9399B">
        <w:rPr>
          <w:rFonts w:asciiTheme="majorHAnsi" w:eastAsia="TrebuchetMS" w:hAnsiTheme="majorHAnsi" w:cstheme="majorBidi"/>
          <w:kern w:val="0"/>
          <w:sz w:val="22"/>
          <w:szCs w:val="22"/>
          <w:lang w:val="es-ES"/>
        </w:rPr>
        <w:t xml:space="preserve">, la </w:t>
      </w:r>
      <w:r w:rsidR="0039745F" w:rsidRPr="00B9454F">
        <w:rPr>
          <w:rFonts w:asciiTheme="majorHAnsi" w:eastAsia="TrebuchetMS" w:hAnsiTheme="majorHAnsi" w:cstheme="majorBidi"/>
          <w:color w:val="000000"/>
          <w:kern w:val="0"/>
          <w:sz w:val="22"/>
          <w:szCs w:val="22"/>
          <w:lang w:val="es-ES"/>
        </w:rPr>
        <w:t xml:space="preserve">Fundación </w:t>
      </w:r>
      <w:r w:rsidR="007A49B7" w:rsidRPr="00B9454F">
        <w:rPr>
          <w:rFonts w:asciiTheme="majorHAnsi" w:eastAsia="TrebuchetMS" w:hAnsiTheme="majorHAnsi" w:cstheme="majorBidi"/>
          <w:color w:val="000000"/>
          <w:kern w:val="0"/>
          <w:sz w:val="22"/>
          <w:szCs w:val="22"/>
          <w:lang w:val="es-ES"/>
        </w:rPr>
        <w:t xml:space="preserve">para el </w:t>
      </w:r>
      <w:r w:rsidR="00B9454F" w:rsidRPr="00B9454F">
        <w:rPr>
          <w:rFonts w:asciiTheme="majorHAnsi" w:eastAsia="TrebuchetMS" w:hAnsiTheme="majorHAnsi" w:cstheme="majorBidi"/>
          <w:color w:val="000000"/>
          <w:kern w:val="0"/>
          <w:sz w:val="22"/>
          <w:szCs w:val="22"/>
          <w:lang w:val="es-ES"/>
        </w:rPr>
        <w:t>c</w:t>
      </w:r>
      <w:r w:rsidR="007A49B7" w:rsidRPr="00B9454F">
        <w:rPr>
          <w:rFonts w:asciiTheme="majorHAnsi" w:eastAsia="TrebuchetMS" w:hAnsiTheme="majorHAnsi" w:cstheme="majorBidi"/>
          <w:color w:val="000000"/>
          <w:kern w:val="0"/>
          <w:sz w:val="22"/>
          <w:szCs w:val="22"/>
          <w:lang w:val="es-ES"/>
        </w:rPr>
        <w:t>onocimiento</w:t>
      </w:r>
      <w:r w:rsidR="007A49B7">
        <w:rPr>
          <w:rFonts w:asciiTheme="majorHAnsi" w:eastAsia="TrebuchetMS" w:hAnsiTheme="majorHAnsi" w:cstheme="majorBidi"/>
          <w:color w:val="000000"/>
          <w:kern w:val="0"/>
          <w:sz w:val="22"/>
          <w:szCs w:val="22"/>
          <w:lang w:val="es-ES"/>
        </w:rPr>
        <w:t xml:space="preserve"> </w:t>
      </w:r>
      <w:proofErr w:type="spellStart"/>
      <w:r w:rsidR="0039745F" w:rsidRPr="00F9399B">
        <w:rPr>
          <w:rFonts w:asciiTheme="majorHAnsi" w:eastAsia="TrebuchetMS" w:hAnsiTheme="majorHAnsi" w:cstheme="majorBidi"/>
          <w:color w:val="000000"/>
          <w:kern w:val="0"/>
          <w:sz w:val="22"/>
          <w:szCs w:val="22"/>
          <w:lang w:val="es-ES"/>
        </w:rPr>
        <w:t>madri+d</w:t>
      </w:r>
      <w:proofErr w:type="spellEnd"/>
      <w:r w:rsidR="0039745F" w:rsidRPr="00F9399B">
        <w:rPr>
          <w:rFonts w:asciiTheme="majorHAnsi" w:eastAsia="TrebuchetMS" w:hAnsiTheme="majorHAnsi" w:cstheme="majorBidi"/>
          <w:color w:val="000000"/>
          <w:kern w:val="0"/>
          <w:sz w:val="22"/>
          <w:szCs w:val="22"/>
          <w:lang w:val="es-ES"/>
        </w:rPr>
        <w:t>, FUHEM,</w:t>
      </w:r>
      <w:r w:rsidR="0039745F" w:rsidRPr="00F9399B">
        <w:rPr>
          <w:rFonts w:asciiTheme="majorHAnsi" w:eastAsia="TrebuchetMS" w:hAnsiTheme="majorHAnsi" w:cstheme="majorBidi"/>
          <w:kern w:val="0"/>
          <w:sz w:val="22"/>
          <w:szCs w:val="22"/>
          <w:lang w:val="es-ES"/>
        </w:rPr>
        <w:t xml:space="preserve"> Cooperativa de Enseñanza José Ramón Otero</w:t>
      </w:r>
      <w:r w:rsidR="0039745F" w:rsidRPr="00F9399B">
        <w:rPr>
          <w:rFonts w:asciiTheme="majorHAnsi" w:hAnsiTheme="majorHAnsi" w:cstheme="majorBidi"/>
          <w:sz w:val="22"/>
          <w:szCs w:val="22"/>
          <w:lang w:val="es-ES"/>
        </w:rPr>
        <w:t xml:space="preserve"> y SM</w:t>
      </w:r>
    </w:p>
    <w:p w14:paraId="66238B52" w14:textId="206CA75A" w:rsidR="00D833A7" w:rsidRDefault="00D833A7" w:rsidP="003974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center"/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</w:pPr>
    </w:p>
    <w:p w14:paraId="20354566" w14:textId="77777777" w:rsidR="008B728B" w:rsidRDefault="008B728B" w:rsidP="00D83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center"/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</w:pPr>
    </w:p>
    <w:p w14:paraId="2825BF9B" w14:textId="59893603" w:rsidR="00166FB2" w:rsidRPr="007E456A" w:rsidRDefault="00D36B17" w:rsidP="00D83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center"/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EE7D9" wp14:editId="6E1DE1E9">
                <wp:simplePos x="0" y="0"/>
                <wp:positionH relativeFrom="column">
                  <wp:posOffset>-635</wp:posOffset>
                </wp:positionH>
                <wp:positionV relativeFrom="paragraph">
                  <wp:posOffset>197485</wp:posOffset>
                </wp:positionV>
                <wp:extent cx="5667375" cy="1818005"/>
                <wp:effectExtent l="0" t="0" r="28575" b="2794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818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8C8BB" w14:textId="6AC331F1" w:rsidR="00F31AF1" w:rsidRDefault="00F31AF1" w:rsidP="008B728B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  <w:t xml:space="preserve">La edición de 2024 de </w:t>
                            </w:r>
                            <w:r w:rsidRPr="00D36B1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  <w:t>la Feria Madrid es Ciencia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  <w:t xml:space="preserve"> tiene dos escenarios </w:t>
                            </w:r>
                          </w:p>
                          <w:p w14:paraId="0ADD312A" w14:textId="77777777" w:rsidR="00B23391" w:rsidRDefault="00B23391" w:rsidP="008B728B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C68E793" w14:textId="77777777" w:rsidR="00F31AF1" w:rsidRDefault="00F31AF1" w:rsidP="00F82A3A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DCA7F46" w14:textId="77777777" w:rsidR="00B23391" w:rsidRPr="00BE73C1" w:rsidRDefault="00B23391" w:rsidP="00B2339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  <w:t>7, 8 y 9 de marzo</w:t>
                            </w:r>
                            <w:r w:rsidRPr="00BE73C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D52A4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Feria Madrid es Ciencia</w:t>
                            </w:r>
                          </w:p>
                          <w:p w14:paraId="6E824522" w14:textId="77777777" w:rsidR="00B23391" w:rsidRDefault="00B23391" w:rsidP="00B23391">
                            <w:pPr>
                              <w:pStyle w:val="Prrafodelista"/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63161C1" w14:textId="77777777" w:rsidR="00B23391" w:rsidRDefault="00B23391" w:rsidP="00B23391">
                            <w:pPr>
                              <w:pStyle w:val="Prrafodelista"/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F647E25" w14:textId="3CE66A21" w:rsidR="00F31AF1" w:rsidRPr="00F82A3A" w:rsidRDefault="00F31AF1" w:rsidP="00F82A3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  <w:t>16 y 17 de abril.</w:t>
                            </w:r>
                            <w:r w:rsidRPr="00F82A3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F82A3A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ConCienciArte</w:t>
                            </w:r>
                            <w:proofErr w:type="spellEnd"/>
                          </w:p>
                          <w:p w14:paraId="41643E82" w14:textId="0EF41F30" w:rsidR="00F31AF1" w:rsidRDefault="00F31AF1" w:rsidP="008B728B">
                            <w:pPr>
                              <w:ind w:left="1416" w:firstLine="708"/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  <w:t>&gt;&gt;&gt;&gt; A desarrollar en el Círculo de Bellas Artes</w:t>
                            </w:r>
                          </w:p>
                          <w:p w14:paraId="4877DC1E" w14:textId="51B5178B" w:rsidR="00F31AF1" w:rsidRPr="00A20A2B" w:rsidRDefault="00F31AF1" w:rsidP="00A20A2B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5EE7D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.05pt;margin-top:15.55pt;width:446.25pt;height:143.1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" filled="f" strokeweight=".5pt">
                <v:textbox style="mso-fit-shape-to-text:t">
                  <w:txbxContent>
                    <w:p w14:paraId="0468C8BB" w14:textId="6AC331F1" w:rsidR="00F31AF1" w:rsidRDefault="00F31AF1" w:rsidP="008B728B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  <w:t xml:space="preserve">La edición de 2024 de </w:t>
                      </w:r>
                      <w:r w:rsidRPr="00D36B1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  <w:t>la Feria Madrid es Ciencia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  <w:t xml:space="preserve"> tiene dos escenarios </w:t>
                      </w:r>
                    </w:p>
                    <w:p w14:paraId="0ADD312A" w14:textId="77777777" w:rsidR="00B23391" w:rsidRDefault="00B23391" w:rsidP="008B728B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3C68E793" w14:textId="77777777" w:rsidR="00F31AF1" w:rsidRDefault="00F31AF1" w:rsidP="00F82A3A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4DCA7F46" w14:textId="77777777" w:rsidR="00B23391" w:rsidRPr="00BE73C1" w:rsidRDefault="00B23391" w:rsidP="00B23391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  <w:t>7, 8 y 9 de marzo</w:t>
                      </w:r>
                      <w:r w:rsidRPr="00BE73C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D52A41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Feria Madrid es Ciencia</w:t>
                      </w:r>
                    </w:p>
                    <w:p w14:paraId="6E824522" w14:textId="77777777" w:rsidR="00B23391" w:rsidRDefault="00B23391" w:rsidP="00B23391">
                      <w:pPr>
                        <w:pStyle w:val="Prrafodelista"/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263161C1" w14:textId="77777777" w:rsidR="00B23391" w:rsidRDefault="00B23391" w:rsidP="00B23391">
                      <w:pPr>
                        <w:pStyle w:val="Prrafodelista"/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F647E25" w14:textId="3CE66A21" w:rsidR="00F31AF1" w:rsidRPr="00F82A3A" w:rsidRDefault="00F31AF1" w:rsidP="00F82A3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  <w:t>16 y 17 de abril.</w:t>
                      </w:r>
                      <w:r w:rsidRPr="00F82A3A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F82A3A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  <w:lang w:val="es-ES"/>
                        </w:rPr>
                        <w:t>ConCienciArte</w:t>
                      </w:r>
                      <w:proofErr w:type="spellEnd"/>
                    </w:p>
                    <w:p w14:paraId="41643E82" w14:textId="0EF41F30" w:rsidR="00F31AF1" w:rsidRDefault="00F31AF1" w:rsidP="008B728B">
                      <w:pPr>
                        <w:ind w:left="1416" w:firstLine="708"/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  <w:t>&gt;&gt;&gt;&gt; A desarrollar en el Círculo de Bellas Artes</w:t>
                      </w:r>
                    </w:p>
                    <w:p w14:paraId="4877DC1E" w14:textId="51B5178B" w:rsidR="00F31AF1" w:rsidRPr="00A20A2B" w:rsidRDefault="00F31AF1" w:rsidP="00A20A2B">
                      <w:pPr>
                        <w:jc w:val="both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s-E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8438BB" w14:textId="77777777" w:rsidR="00166FB2" w:rsidRPr="007E456A" w:rsidRDefault="00166FB2" w:rsidP="00D83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center"/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</w:pPr>
    </w:p>
    <w:p w14:paraId="15614820" w14:textId="77777777" w:rsidR="00C018D0" w:rsidRDefault="00C018D0" w:rsidP="00F72B89">
      <w:pPr>
        <w:pStyle w:val="Cris"/>
        <w:rPr>
          <w:rFonts w:asciiTheme="majorHAnsi" w:hAnsiTheme="majorHAnsi" w:cstheme="majorHAnsi"/>
          <w:b/>
          <w:i/>
          <w:lang w:val="es-ES"/>
        </w:rPr>
      </w:pPr>
    </w:p>
    <w:p w14:paraId="5018B509" w14:textId="77777777" w:rsidR="00C018D0" w:rsidRDefault="00C018D0" w:rsidP="00F72B89">
      <w:pPr>
        <w:pStyle w:val="Cris"/>
        <w:rPr>
          <w:rFonts w:asciiTheme="majorHAnsi" w:hAnsiTheme="majorHAnsi" w:cstheme="majorHAnsi"/>
          <w:b/>
          <w:i/>
          <w:lang w:val="es-ES"/>
        </w:rPr>
      </w:pPr>
    </w:p>
    <w:p w14:paraId="5EE60A10" w14:textId="77777777" w:rsidR="00C018D0" w:rsidRDefault="00C018D0" w:rsidP="00F72B89">
      <w:pPr>
        <w:pStyle w:val="Cris"/>
        <w:rPr>
          <w:rFonts w:asciiTheme="majorHAnsi" w:hAnsiTheme="majorHAnsi" w:cstheme="majorHAnsi"/>
          <w:b/>
          <w:i/>
          <w:lang w:val="es-ES"/>
        </w:rPr>
      </w:pPr>
    </w:p>
    <w:p w14:paraId="3A1CE1F4" w14:textId="77777777" w:rsidR="00C018D0" w:rsidRDefault="00C018D0" w:rsidP="00F72B89">
      <w:pPr>
        <w:pStyle w:val="Cris"/>
        <w:rPr>
          <w:rFonts w:asciiTheme="majorHAnsi" w:hAnsiTheme="majorHAnsi" w:cstheme="majorHAnsi"/>
          <w:b/>
          <w:i/>
          <w:lang w:val="es-ES"/>
        </w:rPr>
      </w:pPr>
    </w:p>
    <w:p w14:paraId="011514D4" w14:textId="77777777" w:rsidR="00C018D0" w:rsidRDefault="00C018D0" w:rsidP="00F72B89">
      <w:pPr>
        <w:pStyle w:val="Cris"/>
        <w:rPr>
          <w:rFonts w:asciiTheme="majorHAnsi" w:hAnsiTheme="majorHAnsi" w:cstheme="majorHAnsi"/>
          <w:b/>
          <w:i/>
          <w:lang w:val="es-ES"/>
        </w:rPr>
      </w:pPr>
    </w:p>
    <w:p w14:paraId="20CCAB8F" w14:textId="77777777" w:rsidR="00C018D0" w:rsidRDefault="00C018D0" w:rsidP="00F72B89">
      <w:pPr>
        <w:pStyle w:val="Cris"/>
        <w:rPr>
          <w:rFonts w:asciiTheme="majorHAnsi" w:hAnsiTheme="majorHAnsi" w:cstheme="majorHAnsi"/>
          <w:b/>
          <w:i/>
          <w:lang w:val="es-ES"/>
        </w:rPr>
      </w:pPr>
    </w:p>
    <w:p w14:paraId="66DE5CAC" w14:textId="77777777" w:rsidR="00C018D0" w:rsidRDefault="00C018D0" w:rsidP="00F72B89">
      <w:pPr>
        <w:pStyle w:val="Cris"/>
        <w:rPr>
          <w:rFonts w:asciiTheme="majorHAnsi" w:hAnsiTheme="majorHAnsi" w:cstheme="majorHAnsi"/>
          <w:b/>
          <w:i/>
          <w:lang w:val="es-ES"/>
        </w:rPr>
      </w:pPr>
    </w:p>
    <w:p w14:paraId="7B962203" w14:textId="77777777" w:rsidR="00C018D0" w:rsidRDefault="00C018D0" w:rsidP="00F72B89">
      <w:pPr>
        <w:pStyle w:val="Cris"/>
        <w:rPr>
          <w:rFonts w:asciiTheme="majorHAnsi" w:hAnsiTheme="majorHAnsi" w:cstheme="majorHAnsi"/>
          <w:b/>
          <w:i/>
          <w:lang w:val="es-ES"/>
        </w:rPr>
      </w:pPr>
    </w:p>
    <w:p w14:paraId="600022ED" w14:textId="77777777" w:rsidR="004512B7" w:rsidRDefault="004512B7" w:rsidP="00F72B89">
      <w:pPr>
        <w:pStyle w:val="Cris"/>
        <w:rPr>
          <w:rFonts w:asciiTheme="majorHAnsi" w:hAnsiTheme="majorHAnsi" w:cstheme="majorHAnsi"/>
          <w:b/>
          <w:i/>
          <w:lang w:val="es-ES"/>
        </w:rPr>
      </w:pPr>
    </w:p>
    <w:p w14:paraId="0312A05B" w14:textId="77777777" w:rsidR="004512B7" w:rsidRDefault="004512B7" w:rsidP="00F72B89">
      <w:pPr>
        <w:pStyle w:val="Cris"/>
        <w:rPr>
          <w:rFonts w:asciiTheme="majorHAnsi" w:hAnsiTheme="majorHAnsi" w:cstheme="majorHAnsi"/>
          <w:b/>
          <w:i/>
          <w:lang w:val="es-ES"/>
        </w:rPr>
      </w:pPr>
    </w:p>
    <w:p w14:paraId="1745ABD7" w14:textId="77777777" w:rsidR="00D07F46" w:rsidRDefault="00D07F46" w:rsidP="00F72B89">
      <w:pPr>
        <w:pStyle w:val="Cris"/>
        <w:rPr>
          <w:rFonts w:asciiTheme="majorHAnsi" w:hAnsiTheme="majorHAnsi" w:cstheme="majorHAnsi"/>
          <w:b/>
          <w:i/>
          <w:lang w:val="es-ES"/>
        </w:rPr>
      </w:pPr>
    </w:p>
    <w:p w14:paraId="7CA4BFB2" w14:textId="3E81DE9B" w:rsidR="00D17C92" w:rsidRPr="007E456A" w:rsidRDefault="00BC3DB7" w:rsidP="00F72B89">
      <w:pPr>
        <w:pStyle w:val="Cris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lang w:val="es-ES"/>
        </w:rPr>
        <w:t>L</w:t>
      </w:r>
      <w:r w:rsidR="00D17C92" w:rsidRPr="008B728B">
        <w:rPr>
          <w:rFonts w:asciiTheme="majorHAnsi" w:hAnsiTheme="majorHAnsi" w:cstheme="majorHAnsi"/>
          <w:b/>
        </w:rPr>
        <w:t xml:space="preserve">a </w:t>
      </w:r>
      <w:r>
        <w:rPr>
          <w:rFonts w:asciiTheme="majorHAnsi" w:hAnsiTheme="majorHAnsi" w:cstheme="majorHAnsi"/>
          <w:b/>
        </w:rPr>
        <w:t xml:space="preserve">presente </w:t>
      </w:r>
      <w:r w:rsidR="00D17C92" w:rsidRPr="008B728B">
        <w:rPr>
          <w:rFonts w:asciiTheme="majorHAnsi" w:hAnsiTheme="majorHAnsi" w:cstheme="majorHAnsi"/>
          <w:b/>
        </w:rPr>
        <w:t>convocatoria</w:t>
      </w:r>
      <w:r w:rsidR="008B728B" w:rsidRPr="008B728B">
        <w:rPr>
          <w:rFonts w:asciiTheme="majorHAnsi" w:hAnsiTheme="majorHAnsi" w:cstheme="majorHAnsi"/>
          <w:lang w:val="es-ES"/>
        </w:rPr>
        <w:t xml:space="preserve"> </w:t>
      </w:r>
      <w:r>
        <w:rPr>
          <w:rFonts w:asciiTheme="majorHAnsi" w:hAnsiTheme="majorHAnsi" w:cstheme="majorHAnsi"/>
          <w:lang w:val="es-ES"/>
        </w:rPr>
        <w:t xml:space="preserve">es para </w:t>
      </w:r>
      <w:proofErr w:type="spellStart"/>
      <w:r w:rsidR="008B728B" w:rsidRPr="008B728B">
        <w:rPr>
          <w:rFonts w:asciiTheme="majorHAnsi" w:hAnsiTheme="majorHAnsi" w:cstheme="majorHAnsi"/>
          <w:b/>
          <w:lang w:val="es-ES"/>
        </w:rPr>
        <w:t>ConCienciArte</w:t>
      </w:r>
      <w:proofErr w:type="spellEnd"/>
      <w:r w:rsidR="008B728B">
        <w:rPr>
          <w:rFonts w:asciiTheme="majorHAnsi" w:hAnsiTheme="majorHAnsi" w:cstheme="majorHAnsi"/>
          <w:lang w:val="es-ES"/>
        </w:rPr>
        <w:t>.</w:t>
      </w:r>
    </w:p>
    <w:p w14:paraId="575B19FB" w14:textId="77777777" w:rsidR="00D17C92" w:rsidRPr="007E456A" w:rsidRDefault="00D17C92" w:rsidP="00F72B89">
      <w:pPr>
        <w:pStyle w:val="Cris"/>
        <w:jc w:val="both"/>
        <w:rPr>
          <w:rFonts w:asciiTheme="majorHAnsi" w:hAnsiTheme="majorHAnsi" w:cstheme="majorHAnsi"/>
        </w:rPr>
      </w:pPr>
    </w:p>
    <w:p w14:paraId="620D4A00" w14:textId="0ED7A040" w:rsidR="00361DF1" w:rsidRDefault="00D17C92" w:rsidP="00B23391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El objeto de la presente convocatoria </w:t>
      </w:r>
      <w:r w:rsidR="00C07D6B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es </w:t>
      </w:r>
      <w:r w:rsidR="00C23A08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abrir a concurso proyectos </w:t>
      </w:r>
      <w:r w:rsidR="008B728B" w:rsidRPr="008B728B">
        <w:rPr>
          <w:rFonts w:asciiTheme="majorHAnsi" w:hAnsiTheme="majorHAnsi" w:cstheme="majorHAnsi"/>
          <w:b/>
          <w:sz w:val="22"/>
          <w:szCs w:val="22"/>
          <w:lang w:val="es-ES"/>
        </w:rPr>
        <w:t>STEM + A</w:t>
      </w:r>
      <w:r w:rsidR="008B728B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C23A08" w:rsidRPr="007E456A">
        <w:rPr>
          <w:rFonts w:asciiTheme="majorHAnsi" w:hAnsiTheme="majorHAnsi" w:cstheme="majorHAnsi"/>
          <w:sz w:val="22"/>
          <w:szCs w:val="22"/>
          <w:lang w:val="es-ES"/>
        </w:rPr>
        <w:t>presentados por centros educativos de titularidad pública, concertada y privada, que impa</w:t>
      </w:r>
      <w:r w:rsidR="00361DF1">
        <w:rPr>
          <w:rFonts w:asciiTheme="majorHAnsi" w:hAnsiTheme="majorHAnsi" w:cstheme="majorHAnsi"/>
          <w:sz w:val="22"/>
          <w:szCs w:val="22"/>
          <w:lang w:val="es-ES"/>
        </w:rPr>
        <w:t xml:space="preserve">rtan las enseñanzas </w:t>
      </w:r>
      <w:r w:rsidR="007A49B7" w:rsidRPr="00B23391">
        <w:rPr>
          <w:rFonts w:asciiTheme="majorHAnsi" w:hAnsiTheme="majorHAnsi" w:cstheme="majorHAnsi"/>
          <w:sz w:val="22"/>
          <w:szCs w:val="22"/>
          <w:lang w:val="es-ES"/>
        </w:rPr>
        <w:t>regladas</w:t>
      </w:r>
      <w:r w:rsidR="00A42003" w:rsidRPr="00B23391">
        <w:rPr>
          <w:rFonts w:asciiTheme="majorHAnsi" w:hAnsiTheme="majorHAnsi" w:cstheme="majorHAnsi"/>
          <w:sz w:val="22"/>
          <w:szCs w:val="22"/>
          <w:lang w:val="es-ES"/>
        </w:rPr>
        <w:t>:</w:t>
      </w:r>
      <w:r w:rsidR="00361DF1">
        <w:rPr>
          <w:rFonts w:asciiTheme="majorHAnsi" w:hAnsiTheme="majorHAnsi" w:cstheme="majorHAnsi"/>
          <w:sz w:val="22"/>
          <w:szCs w:val="22"/>
          <w:lang w:val="es-ES"/>
        </w:rPr>
        <w:t xml:space="preserve"> Primaria, Secundaria, Bachillerato </w:t>
      </w:r>
      <w:r w:rsidR="00361DF1" w:rsidRPr="002374B1">
        <w:rPr>
          <w:rFonts w:asciiTheme="majorHAnsi" w:hAnsiTheme="majorHAnsi" w:cstheme="majorHAnsi"/>
          <w:sz w:val="22"/>
          <w:szCs w:val="22"/>
          <w:lang w:val="es-ES"/>
        </w:rPr>
        <w:t>y F</w:t>
      </w:r>
      <w:r w:rsidR="008B728B" w:rsidRPr="002374B1">
        <w:rPr>
          <w:rFonts w:asciiTheme="majorHAnsi" w:hAnsiTheme="majorHAnsi" w:cstheme="majorHAnsi"/>
          <w:sz w:val="22"/>
          <w:szCs w:val="22"/>
          <w:lang w:val="es-ES"/>
        </w:rPr>
        <w:t>ormación P</w:t>
      </w:r>
      <w:r w:rsidR="00C23A08" w:rsidRPr="002374B1">
        <w:rPr>
          <w:rFonts w:asciiTheme="majorHAnsi" w:hAnsiTheme="majorHAnsi" w:cstheme="majorHAnsi"/>
          <w:sz w:val="22"/>
          <w:szCs w:val="22"/>
          <w:lang w:val="es-ES"/>
        </w:rPr>
        <w:t>rofesional,</w:t>
      </w:r>
      <w:r w:rsidR="00C23A08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8B728B">
        <w:rPr>
          <w:rFonts w:asciiTheme="majorHAnsi" w:hAnsiTheme="majorHAnsi" w:cstheme="majorHAnsi"/>
          <w:sz w:val="22"/>
          <w:szCs w:val="22"/>
          <w:lang w:val="es-ES"/>
        </w:rPr>
        <w:t xml:space="preserve">Escuelas de Arte </w:t>
      </w:r>
      <w:r w:rsidR="00C23A08" w:rsidRPr="007E456A">
        <w:rPr>
          <w:rFonts w:asciiTheme="majorHAnsi" w:hAnsiTheme="majorHAnsi" w:cstheme="majorHAnsi"/>
          <w:sz w:val="22"/>
          <w:szCs w:val="22"/>
          <w:lang w:val="es-ES"/>
        </w:rPr>
        <w:t>de</w:t>
      </w:r>
      <w:r w:rsidR="003B7B33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 la Comunidad de Madrid. </w:t>
      </w:r>
    </w:p>
    <w:p w14:paraId="7DD60B24" w14:textId="77777777" w:rsidR="00361DF1" w:rsidRDefault="00361DF1" w:rsidP="007E456A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184B0F68" w14:textId="35396985" w:rsidR="008312BF" w:rsidRPr="00361DF1" w:rsidRDefault="003B7B33" w:rsidP="00B23391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Estas </w:t>
      </w:r>
      <w:r w:rsidR="00D17C92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actividades de difusión y divulgación científicas </w:t>
      </w:r>
      <w:r w:rsidR="00C23A08" w:rsidRPr="007E456A">
        <w:rPr>
          <w:rFonts w:asciiTheme="majorHAnsi" w:hAnsiTheme="majorHAnsi" w:cstheme="majorHAnsi"/>
          <w:sz w:val="22"/>
          <w:szCs w:val="22"/>
          <w:lang w:val="es-ES"/>
        </w:rPr>
        <w:t>se desarro</w:t>
      </w:r>
      <w:r w:rsidR="00166FB2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llarán dentro de </w:t>
      </w:r>
      <w:proofErr w:type="spellStart"/>
      <w:r w:rsidR="007E456A" w:rsidRPr="00361DF1">
        <w:rPr>
          <w:rFonts w:asciiTheme="majorHAnsi" w:hAnsiTheme="majorHAnsi" w:cstheme="majorHAnsi"/>
          <w:b/>
          <w:sz w:val="22"/>
          <w:szCs w:val="22"/>
          <w:lang w:val="es-ES"/>
        </w:rPr>
        <w:t>ConCienciArte</w:t>
      </w:r>
      <w:proofErr w:type="spellEnd"/>
      <w:r w:rsidR="00D17C92" w:rsidRPr="007E456A">
        <w:rPr>
          <w:rFonts w:asciiTheme="majorHAnsi" w:eastAsia="Trebuchet-BoldItalic" w:hAnsiTheme="majorHAnsi" w:cstheme="majorHAnsi"/>
          <w:b/>
          <w:bCs/>
          <w:i/>
          <w:iCs/>
          <w:color w:val="000000"/>
          <w:kern w:val="0"/>
          <w:sz w:val="22"/>
          <w:szCs w:val="22"/>
          <w:lang w:val="es-ES"/>
        </w:rPr>
        <w:t xml:space="preserve">, </w:t>
      </w:r>
      <w:r w:rsidR="00C23A08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organizadas </w:t>
      </w:r>
      <w:r w:rsidR="00D17C92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por </w:t>
      </w:r>
      <w:r w:rsidR="00D17C92" w:rsidRPr="007E456A">
        <w:rPr>
          <w:rFonts w:asciiTheme="majorHAnsi" w:eastAsia="TrebuchetMS" w:hAnsiTheme="majorHAnsi" w:cstheme="majorHAnsi"/>
          <w:color w:val="000000"/>
          <w:sz w:val="22"/>
          <w:szCs w:val="22"/>
          <w:lang w:val="es-ES"/>
        </w:rPr>
        <w:t xml:space="preserve">el </w:t>
      </w:r>
      <w:r w:rsidR="00D17C92"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Círculo de Bellas Artes</w:t>
      </w:r>
      <w:r w:rsidR="00166FB2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, en colaboración con </w:t>
      </w:r>
      <w:r w:rsidR="007E456A">
        <w:rPr>
          <w:rFonts w:asciiTheme="majorHAnsi" w:eastAsia="TrebuchetMS" w:hAnsiTheme="majorHAnsi" w:cstheme="majorHAnsi"/>
          <w:kern w:val="0"/>
          <w:sz w:val="22"/>
          <w:szCs w:val="22"/>
          <w:lang w:val="es-ES"/>
        </w:rPr>
        <w:t>FECYT,</w:t>
      </w:r>
      <w:r w:rsidR="0039745F">
        <w:rPr>
          <w:rFonts w:asciiTheme="majorHAnsi" w:eastAsia="TrebuchetMS" w:hAnsiTheme="majorHAnsi" w:cstheme="majorHAnsi"/>
          <w:kern w:val="0"/>
          <w:sz w:val="22"/>
          <w:szCs w:val="22"/>
          <w:lang w:val="es-ES"/>
        </w:rPr>
        <w:t xml:space="preserve"> la</w:t>
      </w:r>
      <w:r w:rsidR="007E456A">
        <w:rPr>
          <w:rFonts w:asciiTheme="majorHAnsi" w:eastAsia="TrebuchetMS" w:hAnsiTheme="majorHAnsi" w:cstheme="majorHAnsi"/>
          <w:kern w:val="0"/>
          <w:sz w:val="22"/>
          <w:szCs w:val="22"/>
          <w:lang w:val="es-ES"/>
        </w:rPr>
        <w:t xml:space="preserve"> </w:t>
      </w:r>
      <w:r w:rsidR="006F33B5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 xml:space="preserve">Fundación </w:t>
      </w:r>
      <w:proofErr w:type="spellStart"/>
      <w:r w:rsidR="006F33B5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madri+d</w:t>
      </w:r>
      <w:proofErr w:type="spellEnd"/>
      <w:r w:rsidR="0039745F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, FUHEM,</w:t>
      </w:r>
      <w:r w:rsidR="007E456A">
        <w:rPr>
          <w:rFonts w:asciiTheme="majorHAnsi" w:eastAsia="TrebuchetMS" w:hAnsiTheme="majorHAnsi" w:cstheme="majorHAnsi"/>
          <w:kern w:val="0"/>
          <w:sz w:val="22"/>
          <w:szCs w:val="22"/>
          <w:lang w:val="es-ES"/>
        </w:rPr>
        <w:t xml:space="preserve"> </w:t>
      </w:r>
      <w:r w:rsidR="008B728B">
        <w:rPr>
          <w:rFonts w:asciiTheme="majorHAnsi" w:eastAsia="TrebuchetMS" w:hAnsiTheme="majorHAnsi" w:cstheme="majorHAnsi"/>
          <w:kern w:val="0"/>
          <w:sz w:val="22"/>
          <w:szCs w:val="22"/>
          <w:lang w:val="es-ES"/>
        </w:rPr>
        <w:t>Cooperativa de Enseñanza</w:t>
      </w:r>
      <w:r w:rsidR="00F57D0F" w:rsidRPr="007E456A">
        <w:rPr>
          <w:rFonts w:asciiTheme="majorHAnsi" w:eastAsia="TrebuchetMS" w:hAnsiTheme="majorHAnsi" w:cstheme="majorHAnsi"/>
          <w:kern w:val="0"/>
          <w:sz w:val="22"/>
          <w:szCs w:val="22"/>
          <w:lang w:val="es-ES"/>
        </w:rPr>
        <w:t xml:space="preserve"> José Ramón Otero</w:t>
      </w:r>
      <w:r w:rsidR="0039745F">
        <w:rPr>
          <w:rFonts w:asciiTheme="majorHAnsi" w:hAnsiTheme="majorHAnsi" w:cstheme="majorHAnsi"/>
          <w:sz w:val="22"/>
          <w:szCs w:val="22"/>
          <w:lang w:val="es-ES"/>
        </w:rPr>
        <w:t xml:space="preserve"> y SM</w:t>
      </w:r>
    </w:p>
    <w:p w14:paraId="5D009802" w14:textId="4853E3BA" w:rsidR="00F22F66" w:rsidRPr="007E456A" w:rsidRDefault="00F22F66" w:rsidP="007E45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7AD47F28" w14:textId="77777777" w:rsidR="00D833A7" w:rsidRPr="007E456A" w:rsidRDefault="00D833A7" w:rsidP="00D83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ajorHAnsi" w:hAnsiTheme="majorHAnsi" w:cstheme="majorHAnsi"/>
          <w:sz w:val="22"/>
          <w:szCs w:val="22"/>
          <w:lang w:val="es-ES"/>
        </w:rPr>
      </w:pP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545"/>
      </w:tblGrid>
      <w:tr w:rsidR="00F22F66" w:rsidRPr="007E456A" w14:paraId="7E668481" w14:textId="77777777" w:rsidTr="001C3340">
        <w:tc>
          <w:tcPr>
            <w:tcW w:w="2093" w:type="dxa"/>
            <w:shd w:val="clear" w:color="auto" w:fill="auto"/>
          </w:tcPr>
          <w:p w14:paraId="451F1A17" w14:textId="77777777" w:rsidR="00F22F66" w:rsidRPr="007E456A" w:rsidRDefault="00F22F66" w:rsidP="00D833A7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Lugar</w:t>
            </w:r>
          </w:p>
        </w:tc>
        <w:tc>
          <w:tcPr>
            <w:tcW w:w="6545" w:type="dxa"/>
            <w:shd w:val="clear" w:color="auto" w:fill="auto"/>
          </w:tcPr>
          <w:p w14:paraId="5538C83C" w14:textId="07E35D70" w:rsidR="00F22F66" w:rsidRPr="007E456A" w:rsidRDefault="00F22F66" w:rsidP="00D833A7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 xml:space="preserve">Círculo de Bellas Artes de Madrid. </w:t>
            </w:r>
            <w:r w:rsidR="001C3340"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 xml:space="preserve"> </w:t>
            </w:r>
            <w:r w:rsidR="004040DE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Salón de baile y Teatro Fernando de Rojas</w:t>
            </w:r>
          </w:p>
        </w:tc>
      </w:tr>
      <w:tr w:rsidR="00F22F66" w:rsidRPr="007E456A" w14:paraId="0FA14ED6" w14:textId="77777777" w:rsidTr="001C3340">
        <w:tc>
          <w:tcPr>
            <w:tcW w:w="2093" w:type="dxa"/>
            <w:shd w:val="clear" w:color="auto" w:fill="auto"/>
          </w:tcPr>
          <w:p w14:paraId="3DF6397B" w14:textId="77777777" w:rsidR="00F22F66" w:rsidRPr="007E456A" w:rsidRDefault="00F22F66" w:rsidP="00D833A7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Días</w:t>
            </w:r>
          </w:p>
        </w:tc>
        <w:tc>
          <w:tcPr>
            <w:tcW w:w="6545" w:type="dxa"/>
            <w:shd w:val="clear" w:color="auto" w:fill="auto"/>
          </w:tcPr>
          <w:p w14:paraId="2A07FDD3" w14:textId="2554411E" w:rsidR="00F22F66" w:rsidRPr="007E456A" w:rsidRDefault="00651D69" w:rsidP="00984932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16</w:t>
            </w:r>
            <w:r w:rsidR="004040DE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 xml:space="preserve"> y </w:t>
            </w:r>
            <w: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17</w:t>
            </w:r>
            <w:r w:rsidR="00984932"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 xml:space="preserve"> de </w:t>
            </w:r>
            <w:r w:rsidR="00BC7DA8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abril</w:t>
            </w:r>
            <w:r w:rsidR="00984932"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 xml:space="preserve"> de 20</w:t>
            </w:r>
            <w:r w:rsidR="004040DE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2</w:t>
            </w:r>
            <w:r w:rsidR="00BC7DA8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4</w:t>
            </w:r>
          </w:p>
        </w:tc>
      </w:tr>
      <w:tr w:rsidR="00F22F66" w:rsidRPr="007E456A" w14:paraId="461E9092" w14:textId="77777777" w:rsidTr="001C3340">
        <w:tc>
          <w:tcPr>
            <w:tcW w:w="2093" w:type="dxa"/>
            <w:shd w:val="clear" w:color="auto" w:fill="auto"/>
          </w:tcPr>
          <w:p w14:paraId="3A5A30A6" w14:textId="77777777" w:rsidR="00F22F66" w:rsidRPr="007E456A" w:rsidRDefault="00F22F66" w:rsidP="00D833A7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Horario</w:t>
            </w:r>
          </w:p>
        </w:tc>
        <w:tc>
          <w:tcPr>
            <w:tcW w:w="6545" w:type="dxa"/>
            <w:shd w:val="clear" w:color="auto" w:fill="auto"/>
          </w:tcPr>
          <w:p w14:paraId="31092008" w14:textId="18814D1C" w:rsidR="00F22F66" w:rsidRPr="007E456A" w:rsidRDefault="00F22F66" w:rsidP="00D833A7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10:30 a 14</w:t>
            </w:r>
            <w:r w:rsidR="00BC7DA8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:00</w:t>
            </w: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 xml:space="preserve"> y de 16</w:t>
            </w:r>
            <w:r w:rsidR="00BC7DA8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:00</w:t>
            </w: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 xml:space="preserve"> a 19:</w:t>
            </w:r>
            <w:r w:rsidR="00BC7DA8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0</w:t>
            </w: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0</w:t>
            </w:r>
          </w:p>
        </w:tc>
      </w:tr>
    </w:tbl>
    <w:p w14:paraId="1D9D1DB0" w14:textId="77777777" w:rsidR="00F22F66" w:rsidRPr="007E456A" w:rsidRDefault="00F22F66" w:rsidP="00D833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ajorHAnsi" w:hAnsiTheme="majorHAnsi" w:cstheme="majorHAnsi"/>
          <w:sz w:val="22"/>
          <w:szCs w:val="22"/>
        </w:rPr>
      </w:pPr>
    </w:p>
    <w:p w14:paraId="5A03DCE3" w14:textId="77777777" w:rsidR="00D17C92" w:rsidRPr="007E456A" w:rsidRDefault="00D17C92" w:rsidP="00F72B89">
      <w:pPr>
        <w:pStyle w:val="Cris"/>
        <w:jc w:val="both"/>
        <w:rPr>
          <w:rFonts w:asciiTheme="majorHAnsi" w:hAnsiTheme="majorHAnsi" w:cstheme="majorHAnsi"/>
        </w:rPr>
      </w:pPr>
    </w:p>
    <w:p w14:paraId="613DE101" w14:textId="42FAD10D" w:rsidR="005E3A24" w:rsidRPr="007E456A" w:rsidRDefault="001C3340" w:rsidP="00F72B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Theme="majorHAnsi" w:eastAsia="TrebuchetMS" w:hAnsiTheme="majorHAnsi" w:cstheme="majorHAnsi"/>
          <w:i/>
          <w:color w:val="000000"/>
          <w:kern w:val="0"/>
          <w:sz w:val="22"/>
          <w:szCs w:val="22"/>
          <w:lang w:val="es-ES"/>
        </w:rPr>
      </w:pPr>
      <w:r w:rsidRPr="007E456A">
        <w:rPr>
          <w:rFonts w:asciiTheme="majorHAnsi" w:eastAsia="TrebuchetMS-Bold" w:hAnsiTheme="majorHAnsi" w:cstheme="majorHAnsi"/>
          <w:b/>
          <w:bCs/>
          <w:i/>
          <w:color w:val="000000"/>
          <w:kern w:val="0"/>
          <w:sz w:val="22"/>
          <w:szCs w:val="22"/>
          <w:lang w:val="es-ES"/>
        </w:rPr>
        <w:t>Hilo conductor</w:t>
      </w:r>
    </w:p>
    <w:p w14:paraId="6FD2C197" w14:textId="53EDAA3D" w:rsidR="00D07F46" w:rsidRDefault="00F15E5C" w:rsidP="00B233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Theme="majorHAnsi" w:eastAsia="TrebuchetMS-Bold" w:hAnsiTheme="majorHAnsi" w:cstheme="majorHAnsi"/>
          <w:b/>
          <w:bCs/>
          <w:i/>
          <w:color w:val="000000"/>
          <w:kern w:val="0"/>
          <w:sz w:val="22"/>
          <w:szCs w:val="22"/>
          <w:lang w:val="es-ES"/>
        </w:rPr>
      </w:pPr>
      <w:r w:rsidRPr="007E456A">
        <w:rPr>
          <w:rFonts w:asciiTheme="majorHAnsi" w:hAnsiTheme="majorHAnsi" w:cstheme="majorHAnsi"/>
          <w:sz w:val="22"/>
          <w:szCs w:val="22"/>
          <w:lang w:val="es-ES"/>
        </w:rPr>
        <w:t>Los proyectos presentados deben abordar</w:t>
      </w:r>
      <w:r w:rsidR="005E3A24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 aspectos interdisciplinares</w:t>
      </w:r>
      <w:r w:rsidR="008B728B">
        <w:rPr>
          <w:rFonts w:asciiTheme="majorHAnsi" w:hAnsiTheme="majorHAnsi" w:cstheme="majorHAnsi"/>
          <w:sz w:val="22"/>
          <w:szCs w:val="22"/>
          <w:lang w:val="es-ES"/>
        </w:rPr>
        <w:t xml:space="preserve"> Arte y Humanidades</w:t>
      </w:r>
      <w:r w:rsidR="005E3A24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 con </w:t>
      </w:r>
      <w:r w:rsidR="008B728B">
        <w:rPr>
          <w:rFonts w:asciiTheme="majorHAnsi" w:hAnsiTheme="majorHAnsi" w:cstheme="majorHAnsi"/>
          <w:sz w:val="22"/>
          <w:szCs w:val="22"/>
          <w:lang w:val="es-ES"/>
        </w:rPr>
        <w:t xml:space="preserve">las áreas de Ciencia, Tecnología y Matemáticas. </w:t>
      </w:r>
      <w:r w:rsidR="00660C07" w:rsidRPr="007E456A">
        <w:rPr>
          <w:rFonts w:asciiTheme="majorHAnsi" w:hAnsiTheme="majorHAnsi" w:cstheme="majorHAnsi"/>
          <w:sz w:val="22"/>
          <w:szCs w:val="22"/>
          <w:lang w:val="es-ES"/>
        </w:rPr>
        <w:t>S</w:t>
      </w:r>
      <w:r w:rsidR="003A2A66">
        <w:rPr>
          <w:rFonts w:asciiTheme="majorHAnsi" w:hAnsiTheme="majorHAnsi" w:cstheme="majorHAnsi"/>
          <w:sz w:val="22"/>
          <w:szCs w:val="22"/>
          <w:lang w:val="es-ES"/>
        </w:rPr>
        <w:t>e pretende dar un enfoque STE(A)M</w:t>
      </w:r>
      <w:r w:rsidR="00660C07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 (</w:t>
      </w:r>
      <w:proofErr w:type="spellStart"/>
      <w:r w:rsidR="00AF7123" w:rsidRPr="008B728B">
        <w:rPr>
          <w:rFonts w:asciiTheme="majorHAnsi" w:hAnsiTheme="majorHAnsi" w:cstheme="majorHAnsi"/>
          <w:i/>
          <w:sz w:val="22"/>
          <w:szCs w:val="22"/>
          <w:lang w:val="es-ES"/>
        </w:rPr>
        <w:t>Science</w:t>
      </w:r>
      <w:proofErr w:type="spellEnd"/>
      <w:r w:rsidR="00AF7123" w:rsidRPr="008B728B">
        <w:rPr>
          <w:rFonts w:asciiTheme="majorHAnsi" w:hAnsiTheme="majorHAnsi" w:cstheme="majorHAnsi"/>
          <w:i/>
          <w:sz w:val="22"/>
          <w:szCs w:val="22"/>
          <w:lang w:val="es-ES"/>
        </w:rPr>
        <w:t xml:space="preserve">, </w:t>
      </w:r>
      <w:proofErr w:type="spellStart"/>
      <w:r w:rsidR="00AF7123" w:rsidRPr="008B728B">
        <w:rPr>
          <w:rFonts w:asciiTheme="majorHAnsi" w:hAnsiTheme="majorHAnsi" w:cstheme="majorHAnsi"/>
          <w:i/>
          <w:sz w:val="22"/>
          <w:szCs w:val="22"/>
          <w:lang w:val="es-ES"/>
        </w:rPr>
        <w:t>Tecno</w:t>
      </w:r>
      <w:r w:rsidR="008B728B">
        <w:rPr>
          <w:rFonts w:asciiTheme="majorHAnsi" w:hAnsiTheme="majorHAnsi" w:cstheme="majorHAnsi"/>
          <w:i/>
          <w:sz w:val="22"/>
          <w:szCs w:val="22"/>
          <w:lang w:val="es-ES"/>
        </w:rPr>
        <w:t>logy</w:t>
      </w:r>
      <w:proofErr w:type="spellEnd"/>
      <w:r w:rsidR="008B728B">
        <w:rPr>
          <w:rFonts w:asciiTheme="majorHAnsi" w:hAnsiTheme="majorHAnsi" w:cstheme="majorHAnsi"/>
          <w:i/>
          <w:sz w:val="22"/>
          <w:szCs w:val="22"/>
          <w:lang w:val="es-ES"/>
        </w:rPr>
        <w:t xml:space="preserve">, </w:t>
      </w:r>
      <w:proofErr w:type="spellStart"/>
      <w:r w:rsidR="008B728B">
        <w:rPr>
          <w:rFonts w:asciiTheme="majorHAnsi" w:hAnsiTheme="majorHAnsi" w:cstheme="majorHAnsi"/>
          <w:i/>
          <w:sz w:val="22"/>
          <w:szCs w:val="22"/>
          <w:lang w:val="es-ES"/>
        </w:rPr>
        <w:t>Engeneering</w:t>
      </w:r>
      <w:proofErr w:type="spellEnd"/>
      <w:r w:rsidR="008B728B">
        <w:rPr>
          <w:rFonts w:asciiTheme="majorHAnsi" w:hAnsiTheme="majorHAnsi" w:cstheme="majorHAnsi"/>
          <w:i/>
          <w:sz w:val="22"/>
          <w:szCs w:val="22"/>
          <w:lang w:val="es-ES"/>
        </w:rPr>
        <w:t xml:space="preserve">, </w:t>
      </w:r>
      <w:r w:rsidR="003A2A66">
        <w:rPr>
          <w:rFonts w:asciiTheme="majorHAnsi" w:hAnsiTheme="majorHAnsi" w:cstheme="majorHAnsi"/>
          <w:i/>
          <w:sz w:val="22"/>
          <w:szCs w:val="22"/>
          <w:lang w:val="es-ES"/>
        </w:rPr>
        <w:t xml:space="preserve">Art, </w:t>
      </w:r>
      <w:proofErr w:type="spellStart"/>
      <w:r w:rsidR="008B728B">
        <w:rPr>
          <w:rFonts w:asciiTheme="majorHAnsi" w:hAnsiTheme="majorHAnsi" w:cstheme="majorHAnsi"/>
          <w:i/>
          <w:sz w:val="22"/>
          <w:szCs w:val="22"/>
          <w:lang w:val="es-ES"/>
        </w:rPr>
        <w:t>Mathematics</w:t>
      </w:r>
      <w:proofErr w:type="spellEnd"/>
      <w:r w:rsidR="003A2A66">
        <w:rPr>
          <w:rFonts w:asciiTheme="majorHAnsi" w:hAnsiTheme="majorHAnsi" w:cstheme="majorHAnsi"/>
          <w:sz w:val="22"/>
          <w:szCs w:val="22"/>
          <w:lang w:val="es-ES"/>
        </w:rPr>
        <w:t>).</w:t>
      </w:r>
      <w:r w:rsidR="00675449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14:paraId="23E5E252" w14:textId="77777777" w:rsidR="00D07F46" w:rsidRDefault="00D07F46" w:rsidP="00F72B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Theme="majorHAnsi" w:eastAsia="TrebuchetMS-Bold" w:hAnsiTheme="majorHAnsi" w:cstheme="majorHAnsi"/>
          <w:b/>
          <w:bCs/>
          <w:i/>
          <w:color w:val="000000"/>
          <w:kern w:val="0"/>
          <w:sz w:val="22"/>
          <w:szCs w:val="22"/>
          <w:lang w:val="es-ES"/>
        </w:rPr>
      </w:pPr>
    </w:p>
    <w:p w14:paraId="155A8DDA" w14:textId="0359B79E" w:rsidR="005E3A24" w:rsidRPr="007E456A" w:rsidRDefault="00F4221A" w:rsidP="00F72B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Theme="majorHAnsi" w:eastAsia="TrebuchetMS" w:hAnsiTheme="majorHAnsi" w:cstheme="majorHAnsi"/>
          <w:i/>
          <w:color w:val="000000"/>
          <w:kern w:val="0"/>
          <w:sz w:val="22"/>
          <w:szCs w:val="22"/>
          <w:lang w:val="es-ES"/>
        </w:rPr>
      </w:pPr>
      <w:r w:rsidRPr="007E456A">
        <w:rPr>
          <w:rFonts w:asciiTheme="majorHAnsi" w:eastAsia="TrebuchetMS-Bold" w:hAnsiTheme="majorHAnsi" w:cstheme="majorHAnsi"/>
          <w:b/>
          <w:bCs/>
          <w:i/>
          <w:color w:val="000000"/>
          <w:kern w:val="0"/>
          <w:sz w:val="22"/>
          <w:szCs w:val="22"/>
          <w:lang w:val="es-ES"/>
        </w:rPr>
        <w:t>Objetivos</w:t>
      </w:r>
    </w:p>
    <w:p w14:paraId="4E00AA54" w14:textId="490CF93A" w:rsidR="005E3A24" w:rsidRPr="007E456A" w:rsidRDefault="005E3A24" w:rsidP="00F72B89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</w:pPr>
      <w:r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 xml:space="preserve">Difundir </w:t>
      </w:r>
      <w:r w:rsidR="008B728B"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el ar</w:t>
      </w:r>
      <w:r w:rsidR="008B728B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 xml:space="preserve">te, </w:t>
      </w:r>
      <w:r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la cultura científic</w:t>
      </w:r>
      <w:r w:rsidR="008B728B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a y la investigación educativa</w:t>
      </w:r>
      <w:r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 xml:space="preserve"> </w:t>
      </w:r>
      <w:r w:rsidR="00F4221A"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 xml:space="preserve">mediante una acción lúdica y </w:t>
      </w:r>
      <w:r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motivadora.</w:t>
      </w:r>
    </w:p>
    <w:p w14:paraId="0A9332F5" w14:textId="0C178771" w:rsidR="005E3A24" w:rsidRPr="007E456A" w:rsidRDefault="005E3A24" w:rsidP="00F72B89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</w:pPr>
      <w:r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Fomentar las vocaciones científicas</w:t>
      </w:r>
      <w:r w:rsidR="00F4221A"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.</w:t>
      </w:r>
    </w:p>
    <w:p w14:paraId="4C169DB2" w14:textId="77777777" w:rsidR="005E3A24" w:rsidRPr="007E456A" w:rsidRDefault="005E3A24" w:rsidP="00F72B89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</w:pPr>
      <w:r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Mostrar las relaciones existentes entre el arte y la ciencia.</w:t>
      </w:r>
    </w:p>
    <w:p w14:paraId="1AAC9473" w14:textId="77777777" w:rsidR="005E3A24" w:rsidRPr="007E456A" w:rsidRDefault="005E3A24" w:rsidP="00F72B89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</w:pPr>
      <w:r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Estimular el interés y la curiosidad por la ciencia y el arte mediante la observación, la experimentación y el análisis.</w:t>
      </w:r>
    </w:p>
    <w:p w14:paraId="7DB3A26F" w14:textId="75BCBD33" w:rsidR="00F4221A" w:rsidRPr="007E456A" w:rsidRDefault="005E3A24" w:rsidP="00AF7123">
      <w:pPr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</w:pPr>
      <w:r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Ofrecer una plataforma de exposición donde los alumnos y profesores puedan compartir experiencias e intercambiar sus descubrimientos.</w:t>
      </w:r>
    </w:p>
    <w:p w14:paraId="3AFCB9F5" w14:textId="77777777" w:rsidR="00E779F3" w:rsidRPr="007E456A" w:rsidRDefault="00E779F3" w:rsidP="00F72B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</w:pPr>
    </w:p>
    <w:p w14:paraId="58A87E80" w14:textId="2EC97BF4" w:rsidR="005E3A24" w:rsidRPr="007E456A" w:rsidRDefault="00F4221A" w:rsidP="00F72B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Theme="majorHAnsi" w:eastAsia="TrebuchetMS-Bold" w:hAnsiTheme="majorHAnsi" w:cstheme="majorHAnsi"/>
          <w:b/>
          <w:bCs/>
          <w:i/>
          <w:color w:val="000000"/>
          <w:kern w:val="0"/>
          <w:sz w:val="22"/>
          <w:szCs w:val="22"/>
          <w:lang w:val="es-ES"/>
        </w:rPr>
      </w:pPr>
      <w:r w:rsidRPr="007E456A">
        <w:rPr>
          <w:rFonts w:asciiTheme="majorHAnsi" w:eastAsia="TrebuchetMS-Bold" w:hAnsiTheme="majorHAnsi" w:cstheme="majorHAnsi"/>
          <w:b/>
          <w:bCs/>
          <w:i/>
          <w:color w:val="000000"/>
          <w:kern w:val="0"/>
          <w:sz w:val="22"/>
          <w:szCs w:val="22"/>
          <w:lang w:val="es-ES"/>
        </w:rPr>
        <w:lastRenderedPageBreak/>
        <w:t>Desarrollo</w:t>
      </w:r>
    </w:p>
    <w:p w14:paraId="5309E45E" w14:textId="597DCB15" w:rsidR="00F15E5C" w:rsidRPr="007E456A" w:rsidRDefault="00F15E5C" w:rsidP="00B2339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</w:pPr>
      <w:r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 xml:space="preserve">El modo de participación se desarrollará mediante equipos de trabajo compuestos por uno o dos profesores y sus alumnos por cada stand propuesto. En todos los casos, uno de los profesores actuará, frente a la organización, como responsable del equipo y serán </w:t>
      </w:r>
      <w:r w:rsidRPr="007E456A">
        <w:rPr>
          <w:rFonts w:asciiTheme="majorHAnsi" w:eastAsia="TrebuchetMS" w:hAnsiTheme="majorHAnsi" w:cstheme="majorHAnsi"/>
          <w:b/>
          <w:color w:val="000000"/>
          <w:kern w:val="0"/>
          <w:sz w:val="22"/>
          <w:szCs w:val="22"/>
          <w:lang w:val="es-ES"/>
        </w:rPr>
        <w:t>los propios alumnos los que expondrán y ejecutarán directamente las actividades</w:t>
      </w:r>
      <w:r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 xml:space="preserve"> en el stand.</w:t>
      </w:r>
    </w:p>
    <w:p w14:paraId="3D8ACB42" w14:textId="332B000E" w:rsidR="005E3A24" w:rsidRDefault="005E3A24" w:rsidP="00B23391">
      <w:pPr>
        <w:tabs>
          <w:tab w:val="left" w:pos="33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jc w:val="both"/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</w:pPr>
      <w:r w:rsidRPr="007E456A">
        <w:rPr>
          <w:rFonts w:asciiTheme="majorHAnsi" w:eastAsia="TrebuchetMS" w:hAnsiTheme="majorHAnsi" w:cstheme="majorHAnsi"/>
          <w:b/>
          <w:color w:val="000000"/>
          <w:kern w:val="0"/>
          <w:sz w:val="22"/>
          <w:szCs w:val="22"/>
          <w:lang w:val="es-ES"/>
        </w:rPr>
        <w:t>El stand ha de ser interactivo</w:t>
      </w:r>
      <w:r w:rsidR="008B728B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 xml:space="preserve"> con </w:t>
      </w:r>
      <w:r w:rsidR="008B728B"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experiencias</w:t>
      </w:r>
      <w:r w:rsidR="008B728B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>,</w:t>
      </w:r>
      <w:r w:rsidR="008B728B"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 xml:space="preserve"> </w:t>
      </w:r>
      <w:r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 xml:space="preserve">técnicas, prácticas, simulaciones, demostraciones, presentaciones multimedia y otros procedimientos que </w:t>
      </w:r>
      <w:r w:rsidR="00BC3DB7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 xml:space="preserve">muestren las relaciones entre Arte y Ciencia y </w:t>
      </w:r>
      <w:r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 xml:space="preserve">favorezcan </w:t>
      </w:r>
      <w:r w:rsidRPr="007E456A">
        <w:rPr>
          <w:rFonts w:asciiTheme="majorHAnsi" w:eastAsia="TrebuchetMS" w:hAnsiTheme="majorHAnsi" w:cstheme="majorHAnsi"/>
          <w:b/>
          <w:color w:val="000000"/>
          <w:kern w:val="0"/>
          <w:sz w:val="22"/>
          <w:szCs w:val="22"/>
          <w:lang w:val="es-ES"/>
        </w:rPr>
        <w:t xml:space="preserve">la dinámica </w:t>
      </w:r>
      <w:r w:rsidR="00F15E5C" w:rsidRPr="007E456A">
        <w:rPr>
          <w:rFonts w:asciiTheme="majorHAnsi" w:eastAsia="TrebuchetMS" w:hAnsiTheme="majorHAnsi" w:cstheme="majorHAnsi"/>
          <w:b/>
          <w:color w:val="000000"/>
          <w:kern w:val="0"/>
          <w:sz w:val="22"/>
          <w:szCs w:val="22"/>
          <w:lang w:val="es-ES"/>
        </w:rPr>
        <w:t>participativa por parte del público</w:t>
      </w:r>
      <w:r w:rsidRPr="007E456A">
        <w:rPr>
          <w:rFonts w:asciiTheme="majorHAnsi" w:eastAsia="TrebuchetMS" w:hAnsiTheme="majorHAnsi" w:cstheme="majorHAnsi"/>
          <w:color w:val="000000"/>
          <w:kern w:val="0"/>
          <w:sz w:val="22"/>
          <w:szCs w:val="22"/>
          <w:lang w:val="es-ES"/>
        </w:rPr>
        <w:t xml:space="preserve">. </w:t>
      </w:r>
    </w:p>
    <w:p w14:paraId="6EDB8256" w14:textId="77777777" w:rsidR="004745D6" w:rsidRPr="008B728B" w:rsidRDefault="004745D6" w:rsidP="008B728B">
      <w:pPr>
        <w:tabs>
          <w:tab w:val="left" w:pos="33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120"/>
        <w:ind w:left="560"/>
        <w:jc w:val="both"/>
        <w:rPr>
          <w:rFonts w:asciiTheme="majorHAnsi" w:eastAsia="TrebuchetMS" w:hAnsiTheme="majorHAnsi" w:cstheme="majorHAnsi"/>
          <w:b/>
          <w:color w:val="000000"/>
          <w:kern w:val="0"/>
          <w:sz w:val="22"/>
          <w:szCs w:val="22"/>
          <w:lang w:val="es-ES"/>
        </w:rPr>
      </w:pPr>
    </w:p>
    <w:p w14:paraId="0DEB56EB" w14:textId="13ADEEE2" w:rsidR="005E3A24" w:rsidRPr="007E456A" w:rsidRDefault="005E3A24" w:rsidP="00BC3DB7">
      <w:pPr>
        <w:ind w:left="560"/>
        <w:rPr>
          <w:rFonts w:asciiTheme="majorHAnsi" w:eastAsia="TrebuchetMS-Bold" w:hAnsiTheme="majorHAnsi" w:cstheme="majorHAnsi"/>
          <w:b/>
          <w:bCs/>
          <w:color w:val="000000"/>
          <w:kern w:val="0"/>
          <w:sz w:val="22"/>
          <w:szCs w:val="22"/>
          <w:lang w:val="es-ES"/>
        </w:rPr>
      </w:pPr>
    </w:p>
    <w:tbl>
      <w:tblPr>
        <w:tblStyle w:val="Tablaconcuadrcula"/>
        <w:tblW w:w="0" w:type="auto"/>
        <w:tblInd w:w="307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F72B89" w:rsidRPr="007E456A" w14:paraId="7EEB8B02" w14:textId="77777777" w:rsidTr="00F4221A">
        <w:tc>
          <w:tcPr>
            <w:tcW w:w="2093" w:type="dxa"/>
          </w:tcPr>
          <w:p w14:paraId="18721B36" w14:textId="77777777" w:rsidR="00F72B89" w:rsidRPr="007E456A" w:rsidRDefault="00F72B89" w:rsidP="00F72B89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Stand</w:t>
            </w:r>
          </w:p>
        </w:tc>
        <w:tc>
          <w:tcPr>
            <w:tcW w:w="7229" w:type="dxa"/>
          </w:tcPr>
          <w:p w14:paraId="20768C28" w14:textId="12B206C2" w:rsidR="00D833A7" w:rsidRPr="00BC3DB7" w:rsidRDefault="00F72B89" w:rsidP="00BC3DB7">
            <w:pPr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El CBA aportará apoyo logístico y técnico para el montaje de los stands.</w:t>
            </w:r>
            <w:r w:rsidR="00DB035C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Por motivos de seguridad de la sala no se podrán utilizar mecheros Bunsen ni fuego en general. </w:t>
            </w:r>
            <w:r w:rsidR="008312BF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Habrá</w:t>
            </w:r>
            <w:r w:rsidR="00DB035C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disponibilidad </w:t>
            </w:r>
            <w:r w:rsidR="00D833A7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de tomas </w:t>
            </w:r>
            <w:r w:rsidR="00DB035C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eléctrica</w:t>
            </w:r>
            <w:r w:rsidR="00D833A7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s</w:t>
            </w:r>
            <w:r w:rsidR="00DB035C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.</w:t>
            </w:r>
          </w:p>
        </w:tc>
      </w:tr>
      <w:tr w:rsidR="00F72B89" w:rsidRPr="003A2A66" w14:paraId="4971395A" w14:textId="77777777" w:rsidTr="00F4221A">
        <w:tc>
          <w:tcPr>
            <w:tcW w:w="2093" w:type="dxa"/>
          </w:tcPr>
          <w:p w14:paraId="2D40B993" w14:textId="2BE79F38" w:rsidR="00F72B89" w:rsidRPr="007E456A" w:rsidRDefault="00F72B89" w:rsidP="00E779F3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 xml:space="preserve">Ayudas </w:t>
            </w:r>
          </w:p>
        </w:tc>
        <w:tc>
          <w:tcPr>
            <w:tcW w:w="7229" w:type="dxa"/>
          </w:tcPr>
          <w:p w14:paraId="271BFAF8" w14:textId="08DD4D3C" w:rsidR="00F72B89" w:rsidRPr="007E456A" w:rsidRDefault="00B61815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50</w:t>
            </w:r>
            <w:r w:rsidR="008312BF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0</w:t>
            </w:r>
            <w:r w:rsidR="00AF7123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</w:t>
            </w:r>
            <w:r w:rsidR="008312BF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€</w:t>
            </w:r>
            <w:r w:rsidR="00F72B89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por proyecto para ayuda de gastos de material, dietas, transporte y montaje.</w:t>
            </w:r>
          </w:p>
          <w:p w14:paraId="7777C944" w14:textId="77777777" w:rsidR="00F72B89" w:rsidRPr="007E456A" w:rsidRDefault="00F72B89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Los alumnos integrantes de los equipos recibirán un certificado de participación, una camiseta, un juguete científico y un libro.</w:t>
            </w:r>
          </w:p>
        </w:tc>
      </w:tr>
      <w:tr w:rsidR="00886B97" w:rsidRPr="003A2A66" w14:paraId="21D97621" w14:textId="77777777" w:rsidTr="00F4221A">
        <w:tc>
          <w:tcPr>
            <w:tcW w:w="2093" w:type="dxa"/>
          </w:tcPr>
          <w:p w14:paraId="7385FE7B" w14:textId="7680AAC4" w:rsidR="00886B97" w:rsidRPr="007E456A" w:rsidRDefault="00886B97" w:rsidP="00E779F3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Créditos de formación</w:t>
            </w:r>
          </w:p>
          <w:p w14:paraId="6274ADBE" w14:textId="62550AA3" w:rsidR="00886B97" w:rsidRPr="007E456A" w:rsidRDefault="00886B97" w:rsidP="00E779F3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7229" w:type="dxa"/>
          </w:tcPr>
          <w:p w14:paraId="67F9929D" w14:textId="77777777" w:rsidR="00AF7123" w:rsidRPr="007E456A" w:rsidRDefault="00AF7123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Un crédito</w:t>
            </w:r>
          </w:p>
          <w:p w14:paraId="313A3A40" w14:textId="59948E22" w:rsidR="00886B97" w:rsidRPr="007E456A" w:rsidRDefault="00166FB2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(</w:t>
            </w:r>
            <w:r w:rsidR="00886B97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En trámite de solicit</w:t>
            </w: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ud a la Consejería de Educación)</w:t>
            </w:r>
          </w:p>
        </w:tc>
      </w:tr>
      <w:tr w:rsidR="00F72B89" w:rsidRPr="003A2A66" w14:paraId="137219DB" w14:textId="77777777" w:rsidTr="00F4221A">
        <w:tc>
          <w:tcPr>
            <w:tcW w:w="2093" w:type="dxa"/>
          </w:tcPr>
          <w:p w14:paraId="17B21115" w14:textId="6C7A9176" w:rsidR="00F72B89" w:rsidRPr="007E456A" w:rsidRDefault="00F72B89" w:rsidP="00F72B89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Plazos de presentación</w:t>
            </w:r>
          </w:p>
        </w:tc>
        <w:tc>
          <w:tcPr>
            <w:tcW w:w="7229" w:type="dxa"/>
          </w:tcPr>
          <w:p w14:paraId="25460EE0" w14:textId="6C6A840C" w:rsidR="00F72B89" w:rsidRPr="00C9781A" w:rsidRDefault="00F72B89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Theme="majorHAnsi" w:eastAsia="TrebuchetMS" w:hAnsiTheme="majorHAnsi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</w:pPr>
            <w:r w:rsidRPr="00C9781A">
              <w:rPr>
                <w:rFonts w:asciiTheme="majorHAnsi" w:eastAsia="TrebuchetMS" w:hAnsiTheme="majorHAnsi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  <w:t xml:space="preserve">Del </w:t>
            </w:r>
            <w:r w:rsidR="00800880" w:rsidRPr="00C9781A">
              <w:rPr>
                <w:rFonts w:asciiTheme="majorHAnsi" w:eastAsia="TrebuchetMS" w:hAnsiTheme="majorHAnsi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  <w:t>1 al 31 de octubre</w:t>
            </w:r>
            <w:r w:rsidR="00B61815" w:rsidRPr="00C9781A">
              <w:rPr>
                <w:rFonts w:asciiTheme="majorHAnsi" w:eastAsia="TrebuchetMS" w:hAnsiTheme="majorHAnsi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  <w:t xml:space="preserve"> de 20</w:t>
            </w:r>
            <w:r w:rsidR="00E96A06" w:rsidRPr="00C9781A">
              <w:rPr>
                <w:rFonts w:asciiTheme="majorHAnsi" w:eastAsia="TrebuchetMS" w:hAnsiTheme="majorHAnsi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  <w:t>2</w:t>
            </w:r>
            <w:r w:rsidR="00C9085F" w:rsidRPr="00C9781A">
              <w:rPr>
                <w:rFonts w:asciiTheme="majorHAnsi" w:eastAsia="TrebuchetMS" w:hAnsiTheme="majorHAnsi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  <w:t>3</w:t>
            </w:r>
            <w:r w:rsidRPr="00C9781A">
              <w:rPr>
                <w:rFonts w:asciiTheme="majorHAnsi" w:eastAsia="TrebuchetMS" w:hAnsiTheme="majorHAnsi" w:cstheme="majorHAnsi"/>
                <w:b/>
                <w:color w:val="000000"/>
                <w:kern w:val="0"/>
                <w:sz w:val="22"/>
                <w:szCs w:val="22"/>
                <w:u w:val="single"/>
                <w:lang w:val="es-ES"/>
              </w:rPr>
              <w:t xml:space="preserve"> </w:t>
            </w:r>
          </w:p>
          <w:p w14:paraId="0BB55C5A" w14:textId="601E1312" w:rsidR="00D833A7" w:rsidRPr="00C9781A" w:rsidRDefault="00F22F66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C9781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Las solicitudes se deberán </w:t>
            </w:r>
            <w:r w:rsidR="00F31AF1" w:rsidRPr="00C9781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enviar al</w:t>
            </w:r>
            <w:r w:rsidRPr="00C9781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correo electrónico: </w:t>
            </w:r>
            <w:hyperlink r:id="rId5" w:history="1">
              <w:r w:rsidR="00676036" w:rsidRPr="00C9781A">
                <w:rPr>
                  <w:rStyle w:val="Hipervnculo"/>
                  <w:rFonts w:asciiTheme="majorHAnsi" w:eastAsia="TrebuchetMS-Bold" w:hAnsiTheme="majorHAnsi" w:cstheme="majorHAnsi"/>
                  <w:b/>
                  <w:bCs/>
                  <w:kern w:val="0"/>
                  <w:sz w:val="22"/>
                  <w:szCs w:val="22"/>
                  <w:u w:color="0000FF"/>
                  <w:lang w:val="es-ES"/>
                </w:rPr>
                <w:t>talleres@circulobellasartes.com</w:t>
              </w:r>
            </w:hyperlink>
            <w:r w:rsidR="00E779F3" w:rsidRPr="00C9781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o por correo postal</w:t>
            </w:r>
            <w:r w:rsidR="001777A2" w:rsidRPr="00C9781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a</w:t>
            </w:r>
            <w:r w:rsidR="00E779F3" w:rsidRPr="00C9781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:</w:t>
            </w:r>
          </w:p>
          <w:p w14:paraId="0E0913AE" w14:textId="77777777" w:rsidR="00210692" w:rsidRDefault="00210692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C9781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Círculo de Bellas Artes</w:t>
            </w: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</w:t>
            </w:r>
          </w:p>
          <w:p w14:paraId="5B4D5F56" w14:textId="0D44A825" w:rsidR="00E779F3" w:rsidRPr="007E456A" w:rsidRDefault="00E779F3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Att// Departamento de Humanidades</w:t>
            </w:r>
          </w:p>
          <w:p w14:paraId="14E9D2A9" w14:textId="77777777" w:rsidR="00E779F3" w:rsidRPr="007E456A" w:rsidRDefault="00E779F3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c/ Alcalá, 42</w:t>
            </w:r>
          </w:p>
          <w:p w14:paraId="4120074B" w14:textId="00D482B2" w:rsidR="00E779F3" w:rsidRDefault="00E779F3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28014. Madrid</w:t>
            </w:r>
          </w:p>
          <w:p w14:paraId="7CCE8881" w14:textId="77777777" w:rsidR="001777A2" w:rsidRPr="007E456A" w:rsidRDefault="001777A2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</w:p>
          <w:p w14:paraId="47A4AC48" w14:textId="4524B2AE" w:rsidR="00F22F66" w:rsidRPr="007E456A" w:rsidRDefault="00F22F66" w:rsidP="00F72B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120"/>
              <w:jc w:val="both"/>
              <w:rPr>
                <w:rFonts w:asciiTheme="majorHAnsi" w:eastAsia="TrebuchetMS-Bold" w:hAnsiTheme="majorHAnsi" w:cstheme="majorHAnsi"/>
                <w:b/>
                <w:bCs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Para cualquier otra información llamen al teléfono: </w:t>
            </w:r>
            <w:r w:rsidR="00E779F3" w:rsidRPr="007E456A">
              <w:rPr>
                <w:rFonts w:asciiTheme="majorHAnsi" w:eastAsia="TrebuchetMS-Bold" w:hAnsiTheme="majorHAnsi" w:cstheme="majorHAnsi"/>
                <w:b/>
                <w:bCs/>
                <w:color w:val="000000"/>
                <w:kern w:val="0"/>
                <w:sz w:val="22"/>
                <w:szCs w:val="22"/>
                <w:lang w:val="es-ES"/>
              </w:rPr>
              <w:t>91.360.54.09</w:t>
            </w:r>
          </w:p>
        </w:tc>
      </w:tr>
      <w:tr w:rsidR="00F72B89" w:rsidRPr="003A2A66" w14:paraId="32CCCB7C" w14:textId="77777777" w:rsidTr="00F4221A">
        <w:tc>
          <w:tcPr>
            <w:tcW w:w="2093" w:type="dxa"/>
          </w:tcPr>
          <w:p w14:paraId="1B5695EA" w14:textId="04C4AD54" w:rsidR="00F72B89" w:rsidRPr="007E456A" w:rsidRDefault="00F22F66" w:rsidP="00F72B89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¿Qué hay que presentar?</w:t>
            </w:r>
          </w:p>
        </w:tc>
        <w:tc>
          <w:tcPr>
            <w:tcW w:w="7229" w:type="dxa"/>
          </w:tcPr>
          <w:p w14:paraId="252262F5" w14:textId="77777777" w:rsidR="00F22F66" w:rsidRPr="007E456A" w:rsidRDefault="00F22F66" w:rsidP="00F22F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ANEXO I: Solicitud </w:t>
            </w:r>
            <w:r w:rsidR="00DB035C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y datos</w:t>
            </w: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 </w:t>
            </w:r>
          </w:p>
          <w:p w14:paraId="333B0AA0" w14:textId="77777777" w:rsidR="00F72B89" w:rsidRPr="007E456A" w:rsidRDefault="00F22F66" w:rsidP="00F22F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ANEXO II: Descripción del proyecto </w:t>
            </w:r>
          </w:p>
          <w:p w14:paraId="7B1369BF" w14:textId="77777777" w:rsidR="00F22F66" w:rsidRPr="007E456A" w:rsidRDefault="00F22F66" w:rsidP="00F22F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</w:p>
        </w:tc>
      </w:tr>
      <w:tr w:rsidR="00F72B89" w:rsidRPr="003A2A66" w14:paraId="31DF7A9D" w14:textId="77777777" w:rsidTr="00F4221A">
        <w:tc>
          <w:tcPr>
            <w:tcW w:w="2093" w:type="dxa"/>
          </w:tcPr>
          <w:p w14:paraId="75A71AB4" w14:textId="77777777" w:rsidR="00F72B89" w:rsidRPr="007E456A" w:rsidRDefault="00F22F66" w:rsidP="00F72B89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¿Qué se valora?</w:t>
            </w:r>
          </w:p>
        </w:tc>
        <w:tc>
          <w:tcPr>
            <w:tcW w:w="7229" w:type="dxa"/>
          </w:tcPr>
          <w:p w14:paraId="07EB4740" w14:textId="51BB1950" w:rsidR="00F22F66" w:rsidRPr="007E456A" w:rsidRDefault="00AF7123" w:rsidP="00F22F66">
            <w:pPr>
              <w:tabs>
                <w:tab w:val="left" w:pos="1134"/>
              </w:tabs>
              <w:autoSpaceDE w:val="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Originalidad </w:t>
            </w:r>
            <w:r w:rsidR="00F22F66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d</w:t>
            </w: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e las actividades del proyecto: </w:t>
            </w:r>
            <w:r w:rsidR="00F22F66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c</w:t>
            </w:r>
            <w:r w:rsidR="00E779F3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ontenido, desarrollo y </w:t>
            </w:r>
            <w:r w:rsidR="0037011D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posible </w:t>
            </w:r>
            <w:r w:rsidR="003A2A66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enfoque STE(A)M</w:t>
            </w:r>
          </w:p>
          <w:p w14:paraId="681904DD" w14:textId="37B450D6" w:rsidR="00F22F66" w:rsidRPr="007E456A" w:rsidRDefault="00AF7123" w:rsidP="00F22F66">
            <w:pPr>
              <w:tabs>
                <w:tab w:val="left" w:pos="1134"/>
              </w:tabs>
              <w:autoSpaceDE w:val="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Grado de i</w:t>
            </w:r>
            <w:r w:rsidR="00F22F66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nteractividad con el visitante.</w:t>
            </w:r>
          </w:p>
          <w:p w14:paraId="22DC8F58" w14:textId="77777777" w:rsidR="00F72B89" w:rsidRPr="007E456A" w:rsidRDefault="00F22F66" w:rsidP="00F22F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Posibilidad de repetir las experiencias en periodos cortos de tiempo</w:t>
            </w:r>
            <w:r w:rsidR="00D833A7"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.</w:t>
            </w:r>
          </w:p>
          <w:p w14:paraId="0273DC85" w14:textId="77777777" w:rsidR="00D833A7" w:rsidRPr="007E456A" w:rsidRDefault="00D833A7" w:rsidP="00F22F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highlight w:val="yellow"/>
                <w:lang w:val="es-ES"/>
              </w:rPr>
            </w:pPr>
          </w:p>
        </w:tc>
      </w:tr>
      <w:tr w:rsidR="00F72B89" w:rsidRPr="003A2A66" w14:paraId="0E5D5C67" w14:textId="77777777" w:rsidTr="00F4221A">
        <w:tc>
          <w:tcPr>
            <w:tcW w:w="2093" w:type="dxa"/>
          </w:tcPr>
          <w:p w14:paraId="656F9787" w14:textId="77777777" w:rsidR="00F72B89" w:rsidRPr="007E456A" w:rsidRDefault="00F22F66" w:rsidP="00F72B89">
            <w:pP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7E456A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Resolución</w:t>
            </w:r>
          </w:p>
        </w:tc>
        <w:tc>
          <w:tcPr>
            <w:tcW w:w="7229" w:type="dxa"/>
          </w:tcPr>
          <w:p w14:paraId="0FC4DCF5" w14:textId="2C899955" w:rsidR="00F22F66" w:rsidRPr="007E456A" w:rsidRDefault="00F22F66" w:rsidP="00676036">
            <w:pPr>
              <w:tabs>
                <w:tab w:val="left" w:pos="1120"/>
              </w:tabs>
              <w:autoSpaceDE w:val="0"/>
              <w:spacing w:after="120"/>
              <w:jc w:val="both"/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</w:pP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La resolución de la Comisión de Selección será comun</w:t>
            </w:r>
            <w:r w:rsidR="00B61815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icada al centro responsable </w:t>
            </w:r>
            <w:r w:rsidR="00B61815" w:rsidRPr="00C9781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el </w:t>
            </w:r>
            <w:r w:rsidR="00C9781A" w:rsidRPr="00C9781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9</w:t>
            </w:r>
            <w:r w:rsidR="00B61815" w:rsidRPr="00C9781A">
              <w:rPr>
                <w:rFonts w:asciiTheme="majorHAnsi" w:eastAsia="TrebuchetMS" w:hAnsiTheme="majorHAnsi" w:cstheme="majorHAnsi"/>
                <w:b/>
                <w:color w:val="000000"/>
                <w:kern w:val="0"/>
                <w:sz w:val="22"/>
                <w:szCs w:val="22"/>
                <w:lang w:val="es-ES"/>
              </w:rPr>
              <w:t xml:space="preserve"> de </w:t>
            </w:r>
            <w:r w:rsidR="006D769E" w:rsidRPr="00C9781A">
              <w:rPr>
                <w:rFonts w:asciiTheme="majorHAnsi" w:eastAsia="TrebuchetMS" w:hAnsiTheme="majorHAnsi" w:cstheme="majorHAnsi"/>
                <w:b/>
                <w:color w:val="000000"/>
                <w:kern w:val="0"/>
                <w:sz w:val="22"/>
                <w:szCs w:val="22"/>
                <w:lang w:val="es-ES"/>
              </w:rPr>
              <w:t>noviembre</w:t>
            </w:r>
            <w:r w:rsidR="00676036" w:rsidRPr="00C9781A">
              <w:rPr>
                <w:rFonts w:asciiTheme="majorHAnsi" w:eastAsia="TrebuchetMS" w:hAnsiTheme="majorHAnsi" w:cstheme="majorHAnsi"/>
                <w:b/>
                <w:color w:val="000000"/>
                <w:kern w:val="0"/>
                <w:sz w:val="22"/>
                <w:szCs w:val="22"/>
                <w:lang w:val="es-ES"/>
              </w:rPr>
              <w:t xml:space="preserve"> de 20</w:t>
            </w:r>
            <w:r w:rsidR="00D2268A" w:rsidRPr="00C9781A">
              <w:rPr>
                <w:rFonts w:asciiTheme="majorHAnsi" w:eastAsia="TrebuchetMS" w:hAnsiTheme="majorHAnsi" w:cstheme="majorHAnsi"/>
                <w:b/>
                <w:color w:val="000000"/>
                <w:kern w:val="0"/>
                <w:sz w:val="22"/>
                <w:szCs w:val="22"/>
                <w:lang w:val="es-ES"/>
              </w:rPr>
              <w:t>2</w:t>
            </w:r>
            <w:r w:rsidR="006D769E" w:rsidRPr="00C9781A">
              <w:rPr>
                <w:rFonts w:asciiTheme="majorHAnsi" w:eastAsia="TrebuchetMS" w:hAnsiTheme="majorHAnsi" w:cstheme="majorHAnsi"/>
                <w:b/>
                <w:color w:val="000000"/>
                <w:kern w:val="0"/>
                <w:sz w:val="22"/>
                <w:szCs w:val="22"/>
                <w:lang w:val="es-ES"/>
              </w:rPr>
              <w:t>3</w:t>
            </w:r>
            <w:r w:rsidRPr="00BC3DB7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>.</w:t>
            </w:r>
            <w:r w:rsidRPr="007E456A">
              <w:rPr>
                <w:rFonts w:asciiTheme="majorHAnsi" w:eastAsia="TrebuchetMS" w:hAnsiTheme="majorHAnsi" w:cstheme="majorHAnsi"/>
                <w:color w:val="000000"/>
                <w:kern w:val="0"/>
                <w:sz w:val="22"/>
                <w:szCs w:val="22"/>
                <w:lang w:val="es-ES"/>
              </w:rPr>
              <w:t xml:space="preserve"> El profesor responsable, deberá, en el plazo de 5 días hábiles, manifestar su aceptación expresa.</w:t>
            </w:r>
          </w:p>
        </w:tc>
      </w:tr>
    </w:tbl>
    <w:p w14:paraId="2EAE9424" w14:textId="77777777" w:rsidR="00F22F66" w:rsidRPr="007E456A" w:rsidRDefault="00F22F66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005237BA" w14:textId="77777777" w:rsidR="00E779F3" w:rsidRPr="007E456A" w:rsidRDefault="00E779F3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6D309DA1" w14:textId="77777777" w:rsidR="00E779F3" w:rsidRPr="007E456A" w:rsidRDefault="00E779F3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7A75EFCF" w14:textId="74DB61D5" w:rsidR="00D833A7" w:rsidRDefault="00D833A7">
      <w:pPr>
        <w:rPr>
          <w:rFonts w:asciiTheme="majorHAnsi" w:hAnsiTheme="majorHAnsi" w:cstheme="majorHAnsi"/>
          <w:sz w:val="22"/>
          <w:szCs w:val="22"/>
          <w:lang w:val="es-ES"/>
        </w:rPr>
      </w:pPr>
      <w:r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Madrid, a </w:t>
      </w:r>
      <w:r w:rsidR="00A82B2E">
        <w:rPr>
          <w:rFonts w:asciiTheme="majorHAnsi" w:hAnsiTheme="majorHAnsi" w:cstheme="majorHAnsi"/>
          <w:sz w:val="22"/>
          <w:szCs w:val="22"/>
          <w:lang w:val="es-ES"/>
        </w:rPr>
        <w:t>1</w:t>
      </w:r>
      <w:r w:rsidR="00C9781A">
        <w:rPr>
          <w:rFonts w:asciiTheme="majorHAnsi" w:hAnsiTheme="majorHAnsi" w:cstheme="majorHAnsi"/>
          <w:sz w:val="22"/>
          <w:szCs w:val="22"/>
          <w:lang w:val="es-ES"/>
        </w:rPr>
        <w:t>3</w:t>
      </w:r>
      <w:r w:rsidR="005532B6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7E456A">
        <w:rPr>
          <w:rFonts w:asciiTheme="majorHAnsi" w:hAnsiTheme="majorHAnsi" w:cstheme="majorHAnsi"/>
          <w:sz w:val="22"/>
          <w:szCs w:val="22"/>
          <w:lang w:val="es-ES"/>
        </w:rPr>
        <w:t>de</w:t>
      </w:r>
      <w:r w:rsidR="00E779F3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2C7B8B">
        <w:rPr>
          <w:rFonts w:asciiTheme="majorHAnsi" w:hAnsiTheme="majorHAnsi" w:cstheme="majorHAnsi"/>
          <w:sz w:val="22"/>
          <w:szCs w:val="22"/>
          <w:lang w:val="es-ES"/>
        </w:rPr>
        <w:t>septiem</w:t>
      </w:r>
      <w:r w:rsidR="003254F4">
        <w:rPr>
          <w:rFonts w:asciiTheme="majorHAnsi" w:hAnsiTheme="majorHAnsi" w:cstheme="majorHAnsi"/>
          <w:sz w:val="22"/>
          <w:szCs w:val="22"/>
          <w:lang w:val="es-ES"/>
        </w:rPr>
        <w:t>bre</w:t>
      </w:r>
      <w:r w:rsidR="00E779F3" w:rsidRPr="007E456A">
        <w:rPr>
          <w:rFonts w:asciiTheme="majorHAnsi" w:hAnsiTheme="majorHAnsi" w:cstheme="majorHAnsi"/>
          <w:sz w:val="22"/>
          <w:szCs w:val="22"/>
          <w:lang w:val="es-ES"/>
        </w:rPr>
        <w:t xml:space="preserve"> de </w:t>
      </w:r>
      <w:r w:rsidR="00B61815">
        <w:rPr>
          <w:rFonts w:asciiTheme="majorHAnsi" w:hAnsiTheme="majorHAnsi" w:cstheme="majorHAnsi"/>
          <w:sz w:val="22"/>
          <w:szCs w:val="22"/>
          <w:lang w:val="es-ES"/>
        </w:rPr>
        <w:t>20</w:t>
      </w:r>
      <w:r w:rsidR="003254F4">
        <w:rPr>
          <w:rFonts w:asciiTheme="majorHAnsi" w:hAnsiTheme="majorHAnsi" w:cstheme="majorHAnsi"/>
          <w:sz w:val="22"/>
          <w:szCs w:val="22"/>
          <w:lang w:val="es-ES"/>
        </w:rPr>
        <w:t>2</w:t>
      </w:r>
      <w:r w:rsidR="00A82B2E">
        <w:rPr>
          <w:rFonts w:asciiTheme="majorHAnsi" w:hAnsiTheme="majorHAnsi" w:cstheme="majorHAnsi"/>
          <w:sz w:val="22"/>
          <w:szCs w:val="22"/>
          <w:lang w:val="es-ES"/>
        </w:rPr>
        <w:t>3</w:t>
      </w:r>
    </w:p>
    <w:p w14:paraId="1CE522D5" w14:textId="77777777" w:rsidR="002C7B8B" w:rsidRDefault="002C7B8B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56B5804F" w14:textId="0C082BBF" w:rsidR="001331CB" w:rsidRDefault="001331CB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3082F815" w14:textId="2B741239" w:rsidR="001331CB" w:rsidRDefault="001331CB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034600CC" w14:textId="77777777" w:rsidR="004745D6" w:rsidRDefault="004745D6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2823253E" w14:textId="77777777" w:rsidR="004745D6" w:rsidRDefault="004745D6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4AC33557" w14:textId="77777777" w:rsidR="004745D6" w:rsidRDefault="004745D6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25BA10D1" w14:textId="77777777" w:rsidR="004745D6" w:rsidRDefault="004745D6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6FF25FC2" w14:textId="77777777" w:rsidR="004745D6" w:rsidRDefault="004745D6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1EEBF152" w14:textId="5C959DBF" w:rsidR="001331CB" w:rsidRDefault="001331CB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72D182BF" w14:textId="6A91DBD6" w:rsidR="001331CB" w:rsidRDefault="001331CB">
      <w:pPr>
        <w:rPr>
          <w:rFonts w:asciiTheme="majorHAnsi" w:hAnsiTheme="majorHAnsi" w:cstheme="majorHAnsi"/>
          <w:sz w:val="22"/>
          <w:szCs w:val="22"/>
          <w:lang w:val="es-ES"/>
        </w:rPr>
      </w:pPr>
    </w:p>
    <w:p w14:paraId="41D72D2A" w14:textId="77777777" w:rsidR="001331CB" w:rsidRDefault="001331CB" w:rsidP="00213D2F">
      <w:pPr>
        <w:tabs>
          <w:tab w:val="center" w:pos="4512"/>
        </w:tabs>
        <w:rPr>
          <w:b/>
          <w:bCs/>
          <w:sz w:val="22"/>
          <w:szCs w:val="22"/>
          <w:lang w:val="es-ES_tradnl"/>
        </w:rPr>
      </w:pPr>
    </w:p>
    <w:p w14:paraId="66E92805" w14:textId="76CFAE52" w:rsidR="001331CB" w:rsidRDefault="001331CB" w:rsidP="001331CB">
      <w:pPr>
        <w:tabs>
          <w:tab w:val="center" w:pos="4512"/>
        </w:tabs>
        <w:jc w:val="center"/>
        <w:rPr>
          <w:b/>
          <w:bCs/>
          <w:sz w:val="22"/>
          <w:szCs w:val="22"/>
          <w:lang w:val="es-ES_tradnl"/>
        </w:rPr>
      </w:pPr>
      <w:r w:rsidRPr="001821E3">
        <w:rPr>
          <w:b/>
          <w:bCs/>
          <w:sz w:val="22"/>
          <w:szCs w:val="22"/>
          <w:lang w:val="es-ES_tradnl"/>
        </w:rPr>
        <w:t>ANEXO I</w:t>
      </w:r>
    </w:p>
    <w:p w14:paraId="19B14387" w14:textId="77777777" w:rsidR="001331CB" w:rsidRPr="0087474A" w:rsidRDefault="001331CB" w:rsidP="001331CB">
      <w:pPr>
        <w:tabs>
          <w:tab w:val="center" w:pos="4512"/>
        </w:tabs>
        <w:jc w:val="center"/>
        <w:rPr>
          <w:b/>
          <w:bCs/>
          <w:sz w:val="20"/>
          <w:szCs w:val="20"/>
          <w:lang w:val="es-ES_tradnl"/>
        </w:rPr>
      </w:pPr>
      <w:r w:rsidRPr="0087474A">
        <w:rPr>
          <w:b/>
          <w:bCs/>
          <w:sz w:val="20"/>
          <w:szCs w:val="20"/>
          <w:lang w:val="es-ES_tradnl"/>
        </w:rPr>
        <w:t>SOLICITUD DEL PROYECTO</w:t>
      </w:r>
    </w:p>
    <w:p w14:paraId="40784140" w14:textId="77777777" w:rsidR="001331CB" w:rsidRPr="001821E3" w:rsidRDefault="001331CB" w:rsidP="001331CB">
      <w:pPr>
        <w:jc w:val="both"/>
        <w:rPr>
          <w:lang w:val="es-ES_tradnl"/>
        </w:rPr>
      </w:pPr>
    </w:p>
    <w:tbl>
      <w:tblPr>
        <w:tblW w:w="10774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1331CB" w:rsidRPr="00E907FB" w14:paraId="5B77A3A4" w14:textId="77777777" w:rsidTr="00C018D0"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</w:tcPr>
          <w:p w14:paraId="606BF85C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2923BF89" w14:textId="77777777" w:rsidR="001331CB" w:rsidRPr="00E907F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b/>
                <w:bCs/>
                <w:sz w:val="20"/>
                <w:szCs w:val="20"/>
                <w:lang w:val="es-ES_tradnl"/>
              </w:rPr>
              <w:t xml:space="preserve">TÍTULO DEL PROYECTO: </w:t>
            </w:r>
          </w:p>
        </w:tc>
      </w:tr>
      <w:tr w:rsidR="001331CB" w:rsidRPr="00E907FB" w14:paraId="764283AA" w14:textId="77777777" w:rsidTr="00C018D0">
        <w:tc>
          <w:tcPr>
            <w:tcW w:w="1077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D9F40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46631777" w14:textId="77777777" w:rsidR="001331CB" w:rsidRPr="00E907FB" w:rsidRDefault="001331CB" w:rsidP="00C018D0">
            <w:pPr>
              <w:rPr>
                <w:sz w:val="20"/>
                <w:szCs w:val="20"/>
                <w:lang w:val="es-ES_tradnl"/>
              </w:rPr>
            </w:pPr>
            <w:r w:rsidRPr="00E907FB">
              <w:rPr>
                <w:b/>
                <w:bCs/>
                <w:sz w:val="20"/>
                <w:szCs w:val="20"/>
                <w:lang w:val="es-ES_tradnl"/>
              </w:rPr>
              <w:t>RESUMEN:</w:t>
            </w:r>
          </w:p>
          <w:p w14:paraId="6288196E" w14:textId="77777777" w:rsidR="001331CB" w:rsidRPr="00E907FB" w:rsidRDefault="001331CB" w:rsidP="00C018D0">
            <w:pPr>
              <w:rPr>
                <w:sz w:val="20"/>
                <w:szCs w:val="20"/>
                <w:lang w:val="es-ES_tradnl"/>
              </w:rPr>
            </w:pPr>
          </w:p>
          <w:p w14:paraId="1A446BB4" w14:textId="77777777" w:rsidR="001331CB" w:rsidRPr="00E907FB" w:rsidRDefault="001331CB" w:rsidP="00C018D0">
            <w:pPr>
              <w:rPr>
                <w:sz w:val="20"/>
                <w:szCs w:val="20"/>
                <w:lang w:val="es-ES_tradnl"/>
              </w:rPr>
            </w:pPr>
          </w:p>
          <w:p w14:paraId="4DE48A98" w14:textId="77777777" w:rsidR="001331CB" w:rsidRPr="00E907FB" w:rsidRDefault="001331CB" w:rsidP="00C018D0">
            <w:pPr>
              <w:rPr>
                <w:sz w:val="20"/>
                <w:szCs w:val="20"/>
                <w:lang w:val="es-ES_tradnl"/>
              </w:rPr>
            </w:pPr>
          </w:p>
          <w:p w14:paraId="53A5B785" w14:textId="77777777" w:rsidR="001331CB" w:rsidRPr="00E907FB" w:rsidRDefault="001331CB" w:rsidP="00C018D0">
            <w:pPr>
              <w:rPr>
                <w:sz w:val="20"/>
                <w:szCs w:val="20"/>
                <w:lang w:val="es-ES_tradnl"/>
              </w:rPr>
            </w:pPr>
          </w:p>
          <w:p w14:paraId="177E3C0A" w14:textId="77777777" w:rsidR="001331C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</w:p>
          <w:p w14:paraId="60D2137D" w14:textId="77777777" w:rsidR="001331CB" w:rsidRPr="00E907F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</w:p>
        </w:tc>
      </w:tr>
      <w:tr w:rsidR="001331CB" w:rsidRPr="00E907FB" w14:paraId="45D18CDF" w14:textId="77777777" w:rsidTr="00C018D0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70C2081E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5EBE4E5F" w14:textId="77777777" w:rsidR="001331CB" w:rsidRPr="00E907FB" w:rsidRDefault="001331CB" w:rsidP="00C018D0">
            <w:pPr>
              <w:spacing w:after="58"/>
              <w:jc w:val="center"/>
              <w:rPr>
                <w:sz w:val="20"/>
                <w:szCs w:val="20"/>
                <w:lang w:val="es-ES_tradnl"/>
              </w:rPr>
            </w:pPr>
            <w:r w:rsidRPr="00E907FB">
              <w:rPr>
                <w:b/>
                <w:bCs/>
                <w:sz w:val="20"/>
                <w:szCs w:val="20"/>
                <w:lang w:val="es-ES_tradnl"/>
              </w:rPr>
              <w:t>EQUIPO DE TRABAJO</w:t>
            </w:r>
          </w:p>
        </w:tc>
      </w:tr>
      <w:tr w:rsidR="001331CB" w:rsidRPr="00E907FB" w14:paraId="6D78A15B" w14:textId="77777777" w:rsidTr="00C018D0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1316123E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50C69616" w14:textId="77777777" w:rsidR="001331CB" w:rsidRPr="00E907F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b/>
                <w:bCs/>
                <w:sz w:val="20"/>
                <w:szCs w:val="20"/>
                <w:lang w:val="es-ES_tradnl"/>
              </w:rPr>
              <w:t>PROFESOR 1</w:t>
            </w:r>
            <w:r w:rsidRPr="00E907FB">
              <w:rPr>
                <w:sz w:val="20"/>
                <w:szCs w:val="20"/>
                <w:lang w:val="es-ES_tradnl"/>
              </w:rPr>
              <w:t xml:space="preserve"> </w:t>
            </w:r>
            <w:r w:rsidRPr="00E907FB">
              <w:rPr>
                <w:b/>
                <w:bCs/>
                <w:sz w:val="20"/>
                <w:szCs w:val="20"/>
                <w:lang w:val="es-ES_tradnl"/>
              </w:rPr>
              <w:t>- RESPONSABLE DEL PROYECTO</w:t>
            </w:r>
          </w:p>
        </w:tc>
      </w:tr>
      <w:tr w:rsidR="001331CB" w:rsidRPr="00E907FB" w14:paraId="04DD59DD" w14:textId="77777777" w:rsidTr="00C018D0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31851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0858C9CD" w14:textId="77777777" w:rsidR="001331CB" w:rsidRPr="00E907FB" w:rsidRDefault="001331CB" w:rsidP="00C018D0">
            <w:pPr>
              <w:rPr>
                <w:sz w:val="20"/>
                <w:szCs w:val="20"/>
                <w:lang w:val="es-ES_tradnl"/>
              </w:rPr>
            </w:pPr>
          </w:p>
          <w:p w14:paraId="51425FF0" w14:textId="77777777" w:rsidR="001331CB" w:rsidRPr="00E907FB" w:rsidRDefault="001331CB" w:rsidP="00C018D0">
            <w:pPr>
              <w:tabs>
                <w:tab w:val="center" w:leader="dot" w:pos="4392"/>
                <w:tab w:val="right" w:leader="dot" w:pos="8785"/>
              </w:tabs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>Nombre:</w:t>
            </w:r>
            <w:r w:rsidRPr="00E907FB">
              <w:rPr>
                <w:sz w:val="20"/>
                <w:szCs w:val="20"/>
                <w:lang w:val="es-ES_tradnl"/>
              </w:rPr>
              <w:tab/>
              <w:t>Apellidos:</w:t>
            </w:r>
            <w:r w:rsidRPr="00E907FB">
              <w:rPr>
                <w:sz w:val="20"/>
                <w:szCs w:val="20"/>
                <w:lang w:val="es-ES_tradnl"/>
              </w:rPr>
              <w:tab/>
            </w:r>
          </w:p>
          <w:p w14:paraId="7A67694E" w14:textId="77777777" w:rsidR="001331CB" w:rsidRPr="00E907FB" w:rsidRDefault="001331CB" w:rsidP="00C018D0">
            <w:pPr>
              <w:rPr>
                <w:sz w:val="20"/>
                <w:szCs w:val="20"/>
                <w:lang w:val="es-ES_tradnl"/>
              </w:rPr>
            </w:pPr>
          </w:p>
          <w:p w14:paraId="6C3FBD7C" w14:textId="77777777" w:rsidR="001331CB" w:rsidRPr="00E907FB" w:rsidRDefault="001331CB" w:rsidP="00C018D0">
            <w:pPr>
              <w:tabs>
                <w:tab w:val="center" w:leader="dot" w:pos="4392"/>
                <w:tab w:val="right" w:leader="dot" w:pos="8785"/>
              </w:tabs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>Centro Educativo:</w:t>
            </w:r>
            <w:r w:rsidRPr="00E907FB">
              <w:rPr>
                <w:sz w:val="20"/>
                <w:szCs w:val="20"/>
                <w:lang w:val="es-ES_tradnl"/>
              </w:rPr>
              <w:tab/>
              <w:t>Departamento:</w:t>
            </w:r>
            <w:r w:rsidRPr="00E907FB">
              <w:rPr>
                <w:sz w:val="20"/>
                <w:szCs w:val="20"/>
                <w:lang w:val="es-ES_tradnl"/>
              </w:rPr>
              <w:tab/>
            </w:r>
          </w:p>
          <w:p w14:paraId="64552A77" w14:textId="77777777" w:rsidR="001331CB" w:rsidRPr="00E907FB" w:rsidRDefault="001331CB" w:rsidP="00C018D0">
            <w:pPr>
              <w:rPr>
                <w:sz w:val="20"/>
                <w:szCs w:val="20"/>
                <w:lang w:val="es-ES_tradnl"/>
              </w:rPr>
            </w:pPr>
          </w:p>
          <w:p w14:paraId="324B1124" w14:textId="77777777" w:rsidR="001331CB" w:rsidRPr="00E907FB" w:rsidRDefault="001331CB" w:rsidP="00C018D0">
            <w:pPr>
              <w:tabs>
                <w:tab w:val="right" w:leader="dot" w:pos="8785"/>
              </w:tabs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 xml:space="preserve">Teléfono……………………                     E-mail: . . . . . . . . . . . . . . . . . . . . . . . </w:t>
            </w:r>
          </w:p>
        </w:tc>
      </w:tr>
      <w:tr w:rsidR="001331CB" w:rsidRPr="00E907FB" w14:paraId="46A96E53" w14:textId="77777777" w:rsidTr="00C018D0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3ACD2736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6B6617BC" w14:textId="77777777" w:rsidR="001331CB" w:rsidRPr="00E907F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b/>
                <w:bCs/>
                <w:sz w:val="20"/>
                <w:szCs w:val="20"/>
                <w:lang w:val="es-ES_tradnl"/>
              </w:rPr>
              <w:t>PROFESOR 2</w:t>
            </w:r>
            <w:r>
              <w:rPr>
                <w:b/>
                <w:bCs/>
                <w:sz w:val="20"/>
                <w:szCs w:val="20"/>
                <w:lang w:val="es-ES_tradnl"/>
              </w:rPr>
              <w:t xml:space="preserve"> (Opcional)</w:t>
            </w:r>
          </w:p>
        </w:tc>
      </w:tr>
      <w:tr w:rsidR="001331CB" w:rsidRPr="00E907FB" w14:paraId="6D043311" w14:textId="77777777" w:rsidTr="00C018D0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A36B3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561154FB" w14:textId="77777777" w:rsidR="001331CB" w:rsidRPr="00E907FB" w:rsidRDefault="001331CB" w:rsidP="00C018D0">
            <w:pPr>
              <w:rPr>
                <w:sz w:val="20"/>
                <w:szCs w:val="20"/>
                <w:lang w:val="es-ES_tradnl"/>
              </w:rPr>
            </w:pPr>
          </w:p>
          <w:p w14:paraId="71F60702" w14:textId="77777777" w:rsidR="001331CB" w:rsidRPr="00E907FB" w:rsidRDefault="001331CB" w:rsidP="00C018D0">
            <w:pPr>
              <w:tabs>
                <w:tab w:val="center" w:leader="dot" w:pos="4392"/>
                <w:tab w:val="right" w:leader="dot" w:pos="8785"/>
              </w:tabs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>Nombre:</w:t>
            </w:r>
            <w:r w:rsidRPr="00E907FB">
              <w:rPr>
                <w:sz w:val="20"/>
                <w:szCs w:val="20"/>
                <w:lang w:val="es-ES_tradnl"/>
              </w:rPr>
              <w:tab/>
              <w:t>Apellidos:</w:t>
            </w:r>
            <w:r w:rsidRPr="00E907FB">
              <w:rPr>
                <w:sz w:val="20"/>
                <w:szCs w:val="20"/>
                <w:lang w:val="es-ES_tradnl"/>
              </w:rPr>
              <w:tab/>
            </w:r>
          </w:p>
          <w:p w14:paraId="0677D22A" w14:textId="77777777" w:rsidR="001331CB" w:rsidRPr="00E907FB" w:rsidRDefault="001331CB" w:rsidP="00C018D0">
            <w:pPr>
              <w:rPr>
                <w:sz w:val="20"/>
                <w:szCs w:val="20"/>
                <w:lang w:val="es-ES_tradnl"/>
              </w:rPr>
            </w:pPr>
          </w:p>
          <w:p w14:paraId="3DC6413E" w14:textId="77777777" w:rsidR="001331CB" w:rsidRPr="00E907FB" w:rsidRDefault="001331CB" w:rsidP="00C018D0">
            <w:pPr>
              <w:tabs>
                <w:tab w:val="center" w:leader="dot" w:pos="4392"/>
                <w:tab w:val="right" w:leader="dot" w:pos="8785"/>
              </w:tabs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>Centro Educativo:</w:t>
            </w:r>
            <w:r w:rsidRPr="00E907FB">
              <w:rPr>
                <w:sz w:val="20"/>
                <w:szCs w:val="20"/>
                <w:lang w:val="es-ES_tradnl"/>
              </w:rPr>
              <w:tab/>
              <w:t>Departamento:</w:t>
            </w:r>
            <w:r w:rsidRPr="00E907FB">
              <w:rPr>
                <w:sz w:val="20"/>
                <w:szCs w:val="20"/>
                <w:lang w:val="es-ES_tradnl"/>
              </w:rPr>
              <w:tab/>
            </w:r>
          </w:p>
          <w:p w14:paraId="79C1B2E6" w14:textId="77777777" w:rsidR="001331CB" w:rsidRPr="00E907FB" w:rsidRDefault="001331CB" w:rsidP="00C018D0">
            <w:pPr>
              <w:rPr>
                <w:sz w:val="20"/>
                <w:szCs w:val="20"/>
                <w:lang w:val="es-ES_tradnl"/>
              </w:rPr>
            </w:pPr>
          </w:p>
          <w:p w14:paraId="16F9176B" w14:textId="77777777" w:rsidR="001331CB" w:rsidRPr="00E907FB" w:rsidRDefault="001331CB" w:rsidP="00C018D0">
            <w:pPr>
              <w:tabs>
                <w:tab w:val="right" w:leader="dot" w:pos="8785"/>
              </w:tabs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 xml:space="preserve">Teléfono:……………………                     E-mail: . . . . . . . . . . . . . . . . . . . . . . . </w:t>
            </w:r>
          </w:p>
        </w:tc>
      </w:tr>
      <w:tr w:rsidR="001331CB" w:rsidRPr="00FD08AB" w14:paraId="5826235C" w14:textId="77777777" w:rsidTr="00C018D0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55281327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7D73A24B" w14:textId="77777777" w:rsidR="001331CB" w:rsidRPr="00E907FB" w:rsidRDefault="001331CB" w:rsidP="00C018D0">
            <w:pPr>
              <w:tabs>
                <w:tab w:val="center" w:pos="4392"/>
              </w:tabs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b/>
                <w:bCs/>
                <w:sz w:val="20"/>
                <w:szCs w:val="20"/>
                <w:lang w:val="es-ES_tradnl"/>
              </w:rPr>
              <w:t>NÚMERO DE ALUMNOS:</w:t>
            </w:r>
            <w:r w:rsidRPr="00E907FB">
              <w:rPr>
                <w:sz w:val="20"/>
                <w:szCs w:val="20"/>
                <w:lang w:val="es-ES_tradnl"/>
              </w:rPr>
              <w:tab/>
              <w:t xml:space="preserve">Máximo: </w:t>
            </w:r>
            <w:r w:rsidRPr="00E907FB">
              <w:rPr>
                <w:b/>
                <w:bCs/>
                <w:sz w:val="20"/>
                <w:szCs w:val="20"/>
                <w:lang w:val="es-ES_tradnl"/>
              </w:rPr>
              <w:t>30 alumnos</w:t>
            </w:r>
          </w:p>
        </w:tc>
      </w:tr>
      <w:tr w:rsidR="001331CB" w:rsidRPr="00FD08AB" w14:paraId="71F92CDD" w14:textId="77777777" w:rsidTr="00C018D0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77409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669B6186" w14:textId="77777777" w:rsidR="001331CB" w:rsidRPr="00E907F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>(Se ruega aproximar lo más posible el número, etapa, ciclo y curso de los alumnos previstos)</w:t>
            </w:r>
          </w:p>
        </w:tc>
      </w:tr>
      <w:tr w:rsidR="001331CB" w:rsidRPr="00E907FB" w14:paraId="0FB55DCC" w14:textId="77777777" w:rsidTr="00C018D0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B1CA8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19C75B56" w14:textId="77777777" w:rsidR="001331CB" w:rsidRPr="00E907FB" w:rsidRDefault="001331CB" w:rsidP="00C018D0">
            <w:pPr>
              <w:rPr>
                <w:sz w:val="20"/>
                <w:szCs w:val="20"/>
                <w:lang w:val="es-ES_tradnl"/>
              </w:rPr>
            </w:pPr>
          </w:p>
          <w:p w14:paraId="1007A0ED" w14:textId="77777777" w:rsidR="001331CB" w:rsidRPr="00E907FB" w:rsidRDefault="001331CB" w:rsidP="00C018D0">
            <w:pPr>
              <w:tabs>
                <w:tab w:val="right" w:leader="dot" w:pos="8785"/>
              </w:tabs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>Número:. . . . . . . . . . . . . . . . . . . Etapa:. . . . . . . . . . Ciclo:. . . . . . . . . . .Curso:</w:t>
            </w:r>
            <w:r w:rsidRPr="00E907FB">
              <w:rPr>
                <w:sz w:val="20"/>
                <w:szCs w:val="20"/>
                <w:lang w:val="es-ES_tradnl"/>
              </w:rPr>
              <w:tab/>
            </w:r>
          </w:p>
        </w:tc>
      </w:tr>
    </w:tbl>
    <w:p w14:paraId="3BDC0957" w14:textId="77777777" w:rsidR="001331CB" w:rsidRPr="00E907FB" w:rsidRDefault="001331CB" w:rsidP="001331CB">
      <w:pPr>
        <w:jc w:val="both"/>
        <w:rPr>
          <w:sz w:val="20"/>
          <w:szCs w:val="20"/>
          <w:lang w:val="es-ES_tradnl"/>
        </w:rPr>
      </w:pPr>
    </w:p>
    <w:p w14:paraId="035F2B39" w14:textId="77777777" w:rsidR="001331CB" w:rsidRPr="00E907FB" w:rsidRDefault="001331CB" w:rsidP="001331CB">
      <w:pPr>
        <w:tabs>
          <w:tab w:val="right" w:leader="dot" w:pos="9025"/>
        </w:tabs>
        <w:ind w:left="-567"/>
        <w:rPr>
          <w:sz w:val="20"/>
          <w:szCs w:val="20"/>
          <w:lang w:val="es-ES_tradnl"/>
        </w:rPr>
      </w:pPr>
    </w:p>
    <w:tbl>
      <w:tblPr>
        <w:tblW w:w="10774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6"/>
        <w:gridCol w:w="2524"/>
        <w:gridCol w:w="27"/>
        <w:gridCol w:w="5387"/>
      </w:tblGrid>
      <w:tr w:rsidR="001331CB" w:rsidRPr="00E907FB" w14:paraId="669FAD7A" w14:textId="77777777" w:rsidTr="00C018D0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7509CA4C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13A2C657" w14:textId="77777777" w:rsidR="001331CB" w:rsidRPr="00E907FB" w:rsidRDefault="001331CB" w:rsidP="00C018D0">
            <w:pPr>
              <w:tabs>
                <w:tab w:val="center" w:pos="615"/>
              </w:tabs>
              <w:spacing w:after="58"/>
              <w:jc w:val="center"/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>DATOS DEL CENTRO EDUCATIVO</w:t>
            </w:r>
          </w:p>
        </w:tc>
      </w:tr>
      <w:tr w:rsidR="001331CB" w:rsidRPr="00E907FB" w14:paraId="7CCD017F" w14:textId="77777777" w:rsidTr="00C018D0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F122A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20F89DDE" w14:textId="77777777" w:rsidR="001331CB" w:rsidRPr="00E907FB" w:rsidRDefault="001331CB" w:rsidP="00C018D0">
            <w:pPr>
              <w:spacing w:after="58"/>
              <w:rPr>
                <w:b/>
                <w:sz w:val="20"/>
                <w:szCs w:val="20"/>
                <w:lang w:val="es-ES_tradnl"/>
              </w:rPr>
            </w:pPr>
            <w:r w:rsidRPr="00E907FB">
              <w:rPr>
                <w:b/>
                <w:sz w:val="20"/>
                <w:szCs w:val="20"/>
                <w:lang w:val="es-ES_tradnl"/>
              </w:rPr>
              <w:t>NOMBRE DEL CENTRO:</w:t>
            </w:r>
          </w:p>
        </w:tc>
      </w:tr>
      <w:tr w:rsidR="001331CB" w:rsidRPr="00E907FB" w14:paraId="6CEFB21B" w14:textId="77777777" w:rsidTr="00C018D0">
        <w:trPr>
          <w:cantSplit/>
          <w:trHeight w:val="441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</w:tcPr>
          <w:p w14:paraId="5FBF59A6" w14:textId="77777777" w:rsidR="001331CB" w:rsidRPr="00E907F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 xml:space="preserve">Público     </w:t>
            </w:r>
            <w:r w:rsidRPr="00E907FB"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t></w:t>
            </w:r>
          </w:p>
        </w:tc>
        <w:tc>
          <w:tcPr>
            <w:tcW w:w="7938" w:type="dxa"/>
            <w:gridSpan w:val="3"/>
            <w:tcBorders>
              <w:top w:val="single" w:sz="7" w:space="0" w:color="000000"/>
              <w:left w:val="double" w:sz="4" w:space="0" w:color="auto"/>
              <w:bottom w:val="single" w:sz="7" w:space="0" w:color="000000"/>
              <w:right w:val="single" w:sz="7" w:space="0" w:color="000000"/>
            </w:tcBorders>
          </w:tcPr>
          <w:p w14:paraId="4ADF2087" w14:textId="77777777" w:rsidR="001331CB" w:rsidRPr="00E907F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 xml:space="preserve">Privado     </w:t>
            </w:r>
            <w:r w:rsidRPr="00E907FB"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t></w:t>
            </w:r>
            <w:r w:rsidRPr="00E907FB">
              <w:rPr>
                <w:sz w:val="20"/>
                <w:szCs w:val="20"/>
                <w:lang w:val="es-ES_tradnl"/>
              </w:rPr>
              <w:tab/>
              <w:t xml:space="preserve">                                            Concertado     </w:t>
            </w:r>
            <w:r w:rsidRPr="00E907FB">
              <w:rPr>
                <w:rFonts w:ascii="Wingdings" w:eastAsia="Wingdings" w:hAnsi="Wingdings" w:cs="Wingdings"/>
                <w:sz w:val="20"/>
                <w:szCs w:val="20"/>
                <w:lang w:val="es-ES_tradnl"/>
              </w:rPr>
              <w:t></w:t>
            </w:r>
          </w:p>
        </w:tc>
      </w:tr>
      <w:tr w:rsidR="001331CB" w:rsidRPr="00E907FB" w14:paraId="38153272" w14:textId="77777777" w:rsidTr="00C018D0">
        <w:tc>
          <w:tcPr>
            <w:tcW w:w="538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90B88F" w14:textId="77777777" w:rsidR="001331CB" w:rsidRPr="00E907FB" w:rsidRDefault="001331CB" w:rsidP="00C018D0">
            <w:pPr>
              <w:spacing w:after="58"/>
              <w:rPr>
                <w:bCs/>
                <w:sz w:val="20"/>
                <w:szCs w:val="20"/>
                <w:lang w:val="es-ES_tradnl"/>
              </w:rPr>
            </w:pPr>
            <w:r w:rsidRPr="00E907FB">
              <w:rPr>
                <w:bCs/>
                <w:sz w:val="20"/>
                <w:szCs w:val="20"/>
                <w:lang w:val="es-ES_tradnl"/>
              </w:rPr>
              <w:t xml:space="preserve">Director/a: </w:t>
            </w:r>
          </w:p>
          <w:p w14:paraId="45051E71" w14:textId="77777777" w:rsidR="001331CB" w:rsidRPr="00E907FB" w:rsidRDefault="001331CB" w:rsidP="00C018D0">
            <w:pPr>
              <w:spacing w:after="58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D9C61" w14:textId="77777777" w:rsidR="001331CB" w:rsidRPr="00E907FB" w:rsidRDefault="001331CB" w:rsidP="00C018D0">
            <w:pPr>
              <w:spacing w:after="58"/>
              <w:rPr>
                <w:bCs/>
                <w:sz w:val="20"/>
                <w:szCs w:val="20"/>
                <w:lang w:val="es-ES_tradnl"/>
              </w:rPr>
            </w:pPr>
          </w:p>
        </w:tc>
      </w:tr>
      <w:tr w:rsidR="001331CB" w:rsidRPr="00E907FB" w14:paraId="16B1CDBB" w14:textId="77777777" w:rsidTr="00C018D0">
        <w:tc>
          <w:tcPr>
            <w:tcW w:w="53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D06F9" w14:textId="77777777" w:rsidR="001331CB" w:rsidRPr="00E907FB" w:rsidRDefault="001331CB" w:rsidP="00C018D0">
            <w:pPr>
              <w:spacing w:line="120" w:lineRule="exact"/>
              <w:rPr>
                <w:b/>
                <w:bCs/>
                <w:sz w:val="20"/>
                <w:szCs w:val="20"/>
                <w:lang w:val="es-ES_tradnl"/>
              </w:rPr>
            </w:pPr>
          </w:p>
          <w:p w14:paraId="604143D7" w14:textId="77777777" w:rsidR="001331CB" w:rsidRPr="00E907F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>Dirección:</w:t>
            </w:r>
          </w:p>
        </w:tc>
        <w:tc>
          <w:tcPr>
            <w:tcW w:w="54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47096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6AF01064" w14:textId="77777777" w:rsidR="001331CB" w:rsidRPr="00E907F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>Localidad:</w:t>
            </w:r>
          </w:p>
        </w:tc>
      </w:tr>
      <w:tr w:rsidR="001331CB" w:rsidRPr="00E907FB" w14:paraId="0B9F34C9" w14:textId="77777777" w:rsidTr="00C018D0">
        <w:tc>
          <w:tcPr>
            <w:tcW w:w="53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E4D16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115009C8" w14:textId="77777777" w:rsidR="001331CB" w:rsidRPr="00E907F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>Código Postal:</w:t>
            </w:r>
          </w:p>
        </w:tc>
        <w:tc>
          <w:tcPr>
            <w:tcW w:w="54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3E764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3320C7D6" w14:textId="77777777" w:rsidR="001331CB" w:rsidRPr="00E907F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>Distrito municipal:</w:t>
            </w:r>
          </w:p>
        </w:tc>
      </w:tr>
      <w:tr w:rsidR="001331CB" w:rsidRPr="00E907FB" w14:paraId="1ECD0D16" w14:textId="77777777" w:rsidTr="00C018D0">
        <w:tc>
          <w:tcPr>
            <w:tcW w:w="53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8C6E7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4CB37B7C" w14:textId="77777777" w:rsidR="001331CB" w:rsidRPr="00E907F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>Teléfono:</w:t>
            </w:r>
          </w:p>
        </w:tc>
        <w:tc>
          <w:tcPr>
            <w:tcW w:w="541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52FB9" w14:textId="77777777" w:rsidR="001331CB" w:rsidRPr="00E907FB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2254805C" w14:textId="77777777" w:rsidR="001331CB" w:rsidRPr="00E907FB" w:rsidRDefault="001331CB" w:rsidP="00C018D0">
            <w:pPr>
              <w:spacing w:after="58"/>
              <w:rPr>
                <w:sz w:val="20"/>
                <w:szCs w:val="20"/>
                <w:lang w:val="es-ES_tradnl"/>
              </w:rPr>
            </w:pPr>
            <w:r w:rsidRPr="00E907FB">
              <w:rPr>
                <w:sz w:val="20"/>
                <w:szCs w:val="20"/>
                <w:lang w:val="es-ES_tradnl"/>
              </w:rPr>
              <w:t>e-mail:</w:t>
            </w:r>
          </w:p>
        </w:tc>
      </w:tr>
    </w:tbl>
    <w:p w14:paraId="3B7BB94B" w14:textId="77777777" w:rsidR="001331CB" w:rsidRPr="00E907FB" w:rsidRDefault="001331CB" w:rsidP="001331CB">
      <w:pPr>
        <w:jc w:val="both"/>
        <w:rPr>
          <w:sz w:val="20"/>
          <w:szCs w:val="20"/>
          <w:lang w:val="es-ES_tradnl"/>
        </w:rPr>
      </w:pPr>
    </w:p>
    <w:p w14:paraId="148043D9" w14:textId="77777777" w:rsidR="001331CB" w:rsidRPr="00E907FB" w:rsidRDefault="001331CB" w:rsidP="001331CB">
      <w:pPr>
        <w:ind w:left="-709"/>
        <w:jc w:val="both"/>
        <w:rPr>
          <w:sz w:val="20"/>
          <w:szCs w:val="20"/>
          <w:lang w:val="es-ES_tradnl"/>
        </w:rPr>
        <w:sectPr w:rsidR="001331CB" w:rsidRPr="00E907FB" w:rsidSect="00C018D0">
          <w:pgSz w:w="11905" w:h="16837"/>
          <w:pgMar w:top="426" w:right="565" w:bottom="142" w:left="1440" w:header="679" w:footer="314" w:gutter="0"/>
          <w:cols w:space="720"/>
          <w:noEndnote/>
        </w:sectPr>
      </w:pPr>
    </w:p>
    <w:p w14:paraId="17B787E5" w14:textId="77777777" w:rsidR="001331CB" w:rsidRPr="00E907FB" w:rsidRDefault="001331CB" w:rsidP="001331CB">
      <w:pPr>
        <w:rPr>
          <w:b/>
          <w:bCs/>
          <w:sz w:val="20"/>
          <w:szCs w:val="20"/>
          <w:lang w:val="es-ES_tradnl"/>
        </w:rPr>
        <w:sectPr w:rsidR="001331CB" w:rsidRPr="00E907FB">
          <w:type w:val="continuous"/>
          <w:pgSz w:w="11905" w:h="16837"/>
          <w:pgMar w:top="679" w:right="1440" w:bottom="314" w:left="1440" w:header="679" w:footer="314" w:gutter="0"/>
          <w:cols w:space="720"/>
          <w:noEndnote/>
        </w:sectPr>
      </w:pPr>
    </w:p>
    <w:p w14:paraId="76E5082C" w14:textId="1397533D" w:rsidR="001331CB" w:rsidRPr="00E907FB" w:rsidRDefault="001331CB" w:rsidP="001331CB">
      <w:pPr>
        <w:tabs>
          <w:tab w:val="right" w:leader="dot" w:pos="9025"/>
        </w:tabs>
        <w:ind w:left="-709"/>
        <w:jc w:val="both"/>
        <w:rPr>
          <w:sz w:val="20"/>
          <w:szCs w:val="20"/>
          <w:lang w:val="es-ES_tradnl"/>
        </w:rPr>
      </w:pPr>
      <w:r w:rsidRPr="00E907FB">
        <w:rPr>
          <w:sz w:val="20"/>
          <w:szCs w:val="20"/>
          <w:lang w:val="es-ES_tradnl"/>
        </w:rPr>
        <w:t xml:space="preserve">En   Madrid,  a    </w:t>
      </w:r>
      <w:r>
        <w:rPr>
          <w:sz w:val="20"/>
          <w:szCs w:val="20"/>
          <w:lang w:val="es-ES_tradnl"/>
        </w:rPr>
        <w:t xml:space="preserve">     </w:t>
      </w:r>
      <w:proofErr w:type="spellStart"/>
      <w:r>
        <w:rPr>
          <w:sz w:val="20"/>
          <w:szCs w:val="20"/>
          <w:lang w:val="es-ES_tradnl"/>
        </w:rPr>
        <w:t>de</w:t>
      </w:r>
      <w:proofErr w:type="spellEnd"/>
      <w:r>
        <w:rPr>
          <w:sz w:val="20"/>
          <w:szCs w:val="20"/>
          <w:lang w:val="es-ES_tradnl"/>
        </w:rPr>
        <w:t xml:space="preserve">                  </w:t>
      </w:r>
      <w:proofErr w:type="spellStart"/>
      <w:r>
        <w:rPr>
          <w:sz w:val="20"/>
          <w:szCs w:val="20"/>
          <w:lang w:val="es-ES_tradnl"/>
        </w:rPr>
        <w:t>de</w:t>
      </w:r>
      <w:proofErr w:type="spellEnd"/>
      <w:r>
        <w:rPr>
          <w:sz w:val="20"/>
          <w:szCs w:val="20"/>
          <w:lang w:val="es-ES_tradnl"/>
        </w:rPr>
        <w:t xml:space="preserve"> 20</w:t>
      </w:r>
      <w:r w:rsidR="003254F4">
        <w:rPr>
          <w:sz w:val="20"/>
          <w:szCs w:val="20"/>
          <w:lang w:val="es-ES_tradnl"/>
        </w:rPr>
        <w:t>2</w:t>
      </w:r>
      <w:r>
        <w:rPr>
          <w:sz w:val="20"/>
          <w:szCs w:val="20"/>
          <w:lang w:val="es-ES_tradnl"/>
        </w:rPr>
        <w:t xml:space="preserve"> </w:t>
      </w:r>
      <w:r w:rsidRPr="00E907FB">
        <w:rPr>
          <w:sz w:val="20"/>
          <w:szCs w:val="20"/>
          <w:lang w:val="es-ES_tradnl"/>
        </w:rPr>
        <w:t>.</w:t>
      </w:r>
    </w:p>
    <w:p w14:paraId="4B7771BA" w14:textId="77777777" w:rsidR="001331CB" w:rsidRPr="00E907FB" w:rsidRDefault="001331CB" w:rsidP="001331CB">
      <w:pPr>
        <w:tabs>
          <w:tab w:val="right" w:leader="dot" w:pos="9025"/>
        </w:tabs>
        <w:ind w:left="-709"/>
        <w:jc w:val="both"/>
        <w:rPr>
          <w:sz w:val="20"/>
          <w:szCs w:val="20"/>
          <w:lang w:val="es-ES_tradnl"/>
        </w:rPr>
      </w:pPr>
    </w:p>
    <w:p w14:paraId="4052BC38" w14:textId="77777777" w:rsidR="001331CB" w:rsidRPr="00E907FB" w:rsidRDefault="001331CB" w:rsidP="001331CB">
      <w:pPr>
        <w:tabs>
          <w:tab w:val="left" w:pos="-1440"/>
        </w:tabs>
        <w:ind w:left="5040" w:hanging="5749"/>
        <w:jc w:val="both"/>
        <w:rPr>
          <w:sz w:val="20"/>
          <w:szCs w:val="20"/>
          <w:lang w:val="es-ES_tradnl"/>
        </w:rPr>
      </w:pPr>
      <w:r w:rsidRPr="00E907FB">
        <w:rPr>
          <w:sz w:val="20"/>
          <w:szCs w:val="20"/>
          <w:lang w:val="es-ES_tradnl"/>
        </w:rPr>
        <w:t>PROFESOR/A RESPONSABLE DEL PROYECTO</w:t>
      </w:r>
    </w:p>
    <w:p w14:paraId="410B8D68" w14:textId="77777777" w:rsidR="001331CB" w:rsidRDefault="001331CB" w:rsidP="001331CB">
      <w:pPr>
        <w:tabs>
          <w:tab w:val="left" w:pos="-1440"/>
        </w:tabs>
        <w:ind w:left="7920" w:hanging="8629"/>
        <w:jc w:val="both"/>
        <w:rPr>
          <w:sz w:val="20"/>
          <w:szCs w:val="20"/>
          <w:lang w:val="es-ES_tradnl"/>
        </w:rPr>
      </w:pPr>
      <w:r w:rsidRPr="00E907FB">
        <w:rPr>
          <w:sz w:val="20"/>
          <w:szCs w:val="20"/>
          <w:lang w:val="es-ES_tradnl"/>
        </w:rPr>
        <w:t>D/ Dña.</w:t>
      </w:r>
      <w:r w:rsidRPr="00E907FB">
        <w:rPr>
          <w:sz w:val="20"/>
          <w:szCs w:val="20"/>
          <w:lang w:val="es-ES_tradnl"/>
        </w:rPr>
        <w:tab/>
      </w:r>
    </w:p>
    <w:p w14:paraId="733C992F" w14:textId="77777777" w:rsidR="001331CB" w:rsidRDefault="001331CB" w:rsidP="001331CB">
      <w:pPr>
        <w:tabs>
          <w:tab w:val="left" w:pos="-1440"/>
        </w:tabs>
        <w:ind w:left="7920" w:hanging="8629"/>
        <w:jc w:val="both"/>
        <w:rPr>
          <w:sz w:val="20"/>
          <w:szCs w:val="20"/>
          <w:lang w:val="es-ES_tradnl"/>
        </w:rPr>
      </w:pPr>
    </w:p>
    <w:p w14:paraId="76CD8812" w14:textId="77777777" w:rsidR="001331CB" w:rsidRDefault="001331CB" w:rsidP="001331CB">
      <w:pPr>
        <w:tabs>
          <w:tab w:val="left" w:pos="-1440"/>
        </w:tabs>
        <w:ind w:left="7920" w:hanging="8629"/>
        <w:jc w:val="both"/>
        <w:rPr>
          <w:sz w:val="20"/>
          <w:szCs w:val="20"/>
          <w:lang w:val="es-ES_tradnl"/>
        </w:rPr>
      </w:pPr>
    </w:p>
    <w:p w14:paraId="45EA1F3D" w14:textId="77777777" w:rsidR="001331CB" w:rsidRPr="00E907FB" w:rsidRDefault="001331CB" w:rsidP="001331CB">
      <w:pPr>
        <w:tabs>
          <w:tab w:val="left" w:pos="-1440"/>
        </w:tabs>
        <w:ind w:left="7920" w:hanging="8629"/>
        <w:jc w:val="both"/>
        <w:rPr>
          <w:sz w:val="20"/>
          <w:szCs w:val="20"/>
          <w:lang w:val="es-ES_tradnl"/>
        </w:rPr>
      </w:pPr>
      <w:r w:rsidRPr="00E907FB">
        <w:rPr>
          <w:sz w:val="20"/>
          <w:szCs w:val="20"/>
          <w:lang w:val="es-ES_tradnl"/>
        </w:rPr>
        <w:tab/>
      </w:r>
      <w:r w:rsidRPr="00E907FB">
        <w:rPr>
          <w:sz w:val="20"/>
          <w:szCs w:val="20"/>
          <w:lang w:val="es-ES_tradnl"/>
        </w:rPr>
        <w:tab/>
      </w:r>
      <w:r w:rsidRPr="00E907FB">
        <w:rPr>
          <w:sz w:val="20"/>
          <w:szCs w:val="20"/>
          <w:lang w:val="es-ES_tradnl"/>
        </w:rPr>
        <w:tab/>
      </w:r>
    </w:p>
    <w:p w14:paraId="41BD3503" w14:textId="77777777" w:rsidR="001331CB" w:rsidRDefault="001331CB" w:rsidP="001331CB">
      <w:pPr>
        <w:jc w:val="both"/>
        <w:rPr>
          <w:lang w:val="es-ES_tradnl"/>
        </w:rPr>
      </w:pPr>
    </w:p>
    <w:p w14:paraId="3F67675E" w14:textId="77777777" w:rsidR="001331CB" w:rsidRDefault="001331CB" w:rsidP="001331CB">
      <w:pPr>
        <w:jc w:val="both"/>
        <w:rPr>
          <w:lang w:val="es-ES_tradnl"/>
        </w:rPr>
      </w:pPr>
    </w:p>
    <w:p w14:paraId="1F12D8B5" w14:textId="77777777" w:rsidR="001331CB" w:rsidRDefault="001331CB" w:rsidP="001331CB">
      <w:pPr>
        <w:jc w:val="both"/>
        <w:rPr>
          <w:lang w:val="es-ES_tradnl"/>
        </w:rPr>
      </w:pPr>
    </w:p>
    <w:p w14:paraId="7CF56027" w14:textId="320FB155" w:rsidR="00D07F46" w:rsidRPr="001821E3" w:rsidRDefault="00D07F46" w:rsidP="001331CB">
      <w:pPr>
        <w:jc w:val="both"/>
        <w:rPr>
          <w:lang w:val="es-ES_tradnl"/>
        </w:rPr>
        <w:sectPr w:rsidR="00D07F46" w:rsidRPr="001821E3">
          <w:type w:val="continuous"/>
          <w:pgSz w:w="11905" w:h="16837"/>
          <w:pgMar w:top="679" w:right="1440" w:bottom="314" w:left="1440" w:header="679" w:footer="314" w:gutter="0"/>
          <w:cols w:space="720"/>
          <w:noEndnote/>
        </w:sectPr>
      </w:pPr>
    </w:p>
    <w:p w14:paraId="2363510D" w14:textId="77777777" w:rsidR="001331CB" w:rsidRPr="001821E3" w:rsidRDefault="001331CB" w:rsidP="001331CB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ANEXO II</w:t>
      </w:r>
    </w:p>
    <w:p w14:paraId="3429287B" w14:textId="77777777" w:rsidR="001331CB" w:rsidRPr="0087474A" w:rsidRDefault="001331CB" w:rsidP="001331CB">
      <w:pPr>
        <w:jc w:val="center"/>
        <w:rPr>
          <w:sz w:val="20"/>
          <w:szCs w:val="20"/>
          <w:lang w:val="es-ES_tradnl"/>
        </w:rPr>
      </w:pPr>
      <w:r w:rsidRPr="0087474A">
        <w:rPr>
          <w:b/>
          <w:bCs/>
          <w:sz w:val="20"/>
          <w:szCs w:val="20"/>
          <w:lang w:val="es-ES_tradnl"/>
        </w:rPr>
        <w:t>DESCRIPCIÓN PORMENORIZADA DE ACTIVIDADES</w:t>
      </w:r>
    </w:p>
    <w:p w14:paraId="2A02B879" w14:textId="77777777" w:rsidR="001331CB" w:rsidRPr="001821E3" w:rsidRDefault="001331CB" w:rsidP="001331CB">
      <w:pPr>
        <w:jc w:val="both"/>
        <w:rPr>
          <w:lang w:val="es-ES_tradnl"/>
        </w:rPr>
      </w:pPr>
    </w:p>
    <w:p w14:paraId="456BBFDD" w14:textId="77777777" w:rsidR="001331CB" w:rsidRPr="00E907FB" w:rsidRDefault="001331CB" w:rsidP="001331CB">
      <w:pPr>
        <w:pStyle w:val="Rpido"/>
        <w:tabs>
          <w:tab w:val="left" w:pos="-1440"/>
        </w:tabs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ab/>
      </w:r>
      <w:r w:rsidRPr="00E907FB">
        <w:rPr>
          <w:sz w:val="20"/>
          <w:szCs w:val="20"/>
          <w:lang w:val="es-ES_tradnl"/>
        </w:rPr>
        <w:t xml:space="preserve">Este anexo debe repetirse hasta </w:t>
      </w:r>
      <w:r w:rsidRPr="0087474A">
        <w:rPr>
          <w:b/>
          <w:sz w:val="20"/>
          <w:szCs w:val="20"/>
          <w:lang w:val="es-ES_tradnl"/>
        </w:rPr>
        <w:t>un máximo de dos páginas</w:t>
      </w:r>
      <w:r>
        <w:rPr>
          <w:sz w:val="20"/>
          <w:szCs w:val="20"/>
          <w:lang w:val="es-ES_tradnl"/>
        </w:rPr>
        <w:t xml:space="preserve"> y una tercera con imágenes y/o enlaces web, si se considera oportuno</w:t>
      </w:r>
      <w:r w:rsidRPr="00E907FB">
        <w:rPr>
          <w:sz w:val="20"/>
          <w:szCs w:val="20"/>
          <w:lang w:val="es-ES_tradnl"/>
        </w:rPr>
        <w:t>.</w:t>
      </w:r>
    </w:p>
    <w:p w14:paraId="51AC6D2E" w14:textId="77777777" w:rsidR="001331CB" w:rsidRPr="001821E3" w:rsidRDefault="001331CB" w:rsidP="001331CB">
      <w:pPr>
        <w:jc w:val="both"/>
        <w:rPr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5"/>
      </w:tblGrid>
      <w:tr w:rsidR="001331CB" w:rsidRPr="001821E3" w14:paraId="4BF38417" w14:textId="77777777" w:rsidTr="00C018D0">
        <w:tc>
          <w:tcPr>
            <w:tcW w:w="9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56D21" w14:textId="45D74539" w:rsidR="001331CB" w:rsidRPr="0087474A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7182E6A5" w14:textId="6E876A28" w:rsidR="0062246F" w:rsidRDefault="0062246F" w:rsidP="00C018D0">
            <w:pPr>
              <w:rPr>
                <w:b/>
                <w:bCs/>
                <w:sz w:val="20"/>
                <w:szCs w:val="20"/>
                <w:lang w:val="es-ES_tradnl"/>
              </w:rPr>
            </w:pPr>
            <w:r w:rsidRPr="00213D2F">
              <w:rPr>
                <w:b/>
                <w:bCs/>
                <w:sz w:val="20"/>
                <w:szCs w:val="20"/>
                <w:lang w:val="es-ES_tradnl"/>
              </w:rPr>
              <w:t>CENTRO EDUCATIVO:</w:t>
            </w:r>
          </w:p>
          <w:p w14:paraId="229868A7" w14:textId="77777777" w:rsidR="001331CB" w:rsidRPr="0087474A" w:rsidRDefault="001331CB" w:rsidP="00C018D0">
            <w:pPr>
              <w:rPr>
                <w:sz w:val="20"/>
                <w:szCs w:val="20"/>
                <w:lang w:val="es-ES_tradnl"/>
              </w:rPr>
            </w:pPr>
            <w:r w:rsidRPr="0087474A">
              <w:rPr>
                <w:b/>
                <w:bCs/>
                <w:sz w:val="20"/>
                <w:szCs w:val="20"/>
                <w:lang w:val="es-ES_tradnl"/>
              </w:rPr>
              <w:t>TÍTULO DEL PROYECTO:</w:t>
            </w:r>
          </w:p>
        </w:tc>
      </w:tr>
      <w:tr w:rsidR="001331CB" w:rsidRPr="00FD08AB" w14:paraId="5C5E9801" w14:textId="77777777" w:rsidTr="00C018D0">
        <w:tc>
          <w:tcPr>
            <w:tcW w:w="9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F53C0" w14:textId="77777777" w:rsidR="001331CB" w:rsidRPr="0087474A" w:rsidRDefault="001331CB" w:rsidP="00C018D0">
            <w:pPr>
              <w:spacing w:line="120" w:lineRule="exact"/>
              <w:rPr>
                <w:sz w:val="20"/>
                <w:szCs w:val="20"/>
                <w:lang w:val="es-ES_tradnl"/>
              </w:rPr>
            </w:pPr>
          </w:p>
          <w:p w14:paraId="44DCCE15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  <w:r w:rsidRPr="0087474A">
              <w:rPr>
                <w:b/>
                <w:bCs/>
                <w:sz w:val="20"/>
                <w:szCs w:val="20"/>
                <w:lang w:val="es-ES_tradnl"/>
              </w:rPr>
              <w:t>DESARROLLO CONCRETO DE LAS ACTIVIDADES:</w:t>
            </w:r>
          </w:p>
          <w:p w14:paraId="65DAD398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16F45180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35E768D4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09AD51E1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592AD571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5B4B2C70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6DF49D1A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5C3BD52C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7E6DD405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566BB841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7D8879F0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77BAF4B4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5A4A9BCB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7B47A511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069473B7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0827F4BF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7FE4FEE0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0F12E01F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622CCBC4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6B921B7B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5F35327F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16DF12DF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06E3BB99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69A0941A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505E9A23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584C11BF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7951AED7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4DAD61DF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0F9073EB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  <w:r w:rsidRPr="0087474A">
              <w:rPr>
                <w:b/>
                <w:bCs/>
                <w:sz w:val="20"/>
                <w:szCs w:val="20"/>
                <w:lang w:val="es-ES_tradnl"/>
              </w:rPr>
              <w:t>METODOLOGÍA QUE POTENCIA LA PARTICIPACIÓN DEL PÚBLICO (para poder evaluar el proyecto es imprescindible concretar que hará el  público visitante):</w:t>
            </w:r>
          </w:p>
          <w:p w14:paraId="33BBB1EC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42A58360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62ADCF24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40F08D0B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675FA73A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5B9F39CE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06797698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7CC76820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08F29BB3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5E4BD01B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1D7B90D9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2870A408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0451A086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4A87F172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5C46882A" w14:textId="77777777" w:rsidR="001331CB" w:rsidRPr="0087474A" w:rsidRDefault="001331CB" w:rsidP="00C018D0">
            <w:pPr>
              <w:jc w:val="both"/>
              <w:rPr>
                <w:sz w:val="20"/>
                <w:szCs w:val="20"/>
                <w:lang w:val="es-ES_tradnl"/>
              </w:rPr>
            </w:pPr>
          </w:p>
          <w:p w14:paraId="18E2A6BA" w14:textId="77777777" w:rsidR="001331CB" w:rsidRDefault="001331CB" w:rsidP="00C018D0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  <w:p w14:paraId="4A22DD86" w14:textId="77777777" w:rsidR="001331CB" w:rsidRDefault="001331CB" w:rsidP="00C018D0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  <w:p w14:paraId="3699411C" w14:textId="77777777" w:rsidR="001331CB" w:rsidRDefault="001331CB" w:rsidP="00C018D0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  <w:p w14:paraId="3063AA70" w14:textId="77777777" w:rsidR="001331CB" w:rsidRDefault="001331CB" w:rsidP="00C018D0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  <w:p w14:paraId="7A8E474D" w14:textId="77777777" w:rsidR="001331CB" w:rsidRDefault="001331CB" w:rsidP="00C018D0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  <w:p w14:paraId="3F525327" w14:textId="77777777" w:rsidR="001331CB" w:rsidRDefault="001331CB" w:rsidP="00C018D0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  <w:p w14:paraId="544CD483" w14:textId="77777777" w:rsidR="001331CB" w:rsidRDefault="001331CB" w:rsidP="00C018D0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  <w:p w14:paraId="22817B29" w14:textId="77777777" w:rsidR="001331CB" w:rsidRPr="0087474A" w:rsidRDefault="001331CB" w:rsidP="00C018D0">
            <w:pPr>
              <w:spacing w:after="58"/>
              <w:jc w:val="both"/>
              <w:rPr>
                <w:sz w:val="20"/>
                <w:szCs w:val="20"/>
                <w:lang w:val="es-ES_tradnl"/>
              </w:rPr>
            </w:pPr>
          </w:p>
        </w:tc>
      </w:tr>
    </w:tbl>
    <w:p w14:paraId="6142A578" w14:textId="77777777" w:rsidR="001331CB" w:rsidRPr="001821E3" w:rsidRDefault="001331CB" w:rsidP="001331CB">
      <w:pPr>
        <w:jc w:val="both"/>
        <w:rPr>
          <w:lang w:val="es-ES_tradnl"/>
        </w:rPr>
        <w:sectPr w:rsidR="001331CB" w:rsidRPr="001821E3">
          <w:type w:val="continuous"/>
          <w:pgSz w:w="11905" w:h="16837"/>
          <w:pgMar w:top="679" w:right="1440" w:bottom="314" w:left="1440" w:header="679" w:footer="314" w:gutter="0"/>
          <w:cols w:space="720"/>
          <w:noEndnote/>
        </w:sectPr>
      </w:pPr>
    </w:p>
    <w:p w14:paraId="78AB83B8" w14:textId="77777777" w:rsidR="001331CB" w:rsidRPr="007E456A" w:rsidRDefault="001331CB" w:rsidP="00A82B2E">
      <w:pPr>
        <w:rPr>
          <w:rFonts w:asciiTheme="majorHAnsi" w:hAnsiTheme="majorHAnsi" w:cstheme="majorHAnsi"/>
          <w:sz w:val="22"/>
          <w:szCs w:val="22"/>
          <w:lang w:val="es-ES"/>
        </w:rPr>
      </w:pPr>
    </w:p>
    <w:sectPr w:rsidR="001331CB" w:rsidRPr="007E456A" w:rsidSect="00D833A7">
      <w:pgSz w:w="11900" w:h="16840"/>
      <w:pgMar w:top="851" w:right="84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Arial"/>
    <w:charset w:val="00"/>
    <w:family w:val="swiss"/>
    <w:pitch w:val="default"/>
  </w:font>
  <w:font w:name="Trebuchet-BoldItalic">
    <w:altName w:val="Arabic Typesetting"/>
    <w:charset w:val="00"/>
    <w:family w:val="script"/>
    <w:pitch w:val="default"/>
  </w:font>
  <w:font w:name="TrebuchetMS-Bold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D03"/>
    <w:multiLevelType w:val="hybridMultilevel"/>
    <w:tmpl w:val="C6CC34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85CB0"/>
    <w:multiLevelType w:val="hybridMultilevel"/>
    <w:tmpl w:val="43720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273D7"/>
    <w:multiLevelType w:val="hybridMultilevel"/>
    <w:tmpl w:val="CC2E9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C0902"/>
    <w:multiLevelType w:val="hybridMultilevel"/>
    <w:tmpl w:val="9662A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9480A"/>
    <w:multiLevelType w:val="hybridMultilevel"/>
    <w:tmpl w:val="D27448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63967"/>
    <w:multiLevelType w:val="hybridMultilevel"/>
    <w:tmpl w:val="D848B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432490">
    <w:abstractNumId w:val="5"/>
  </w:num>
  <w:num w:numId="2" w16cid:durableId="1479760439">
    <w:abstractNumId w:val="3"/>
  </w:num>
  <w:num w:numId="3" w16cid:durableId="1140195682">
    <w:abstractNumId w:val="0"/>
  </w:num>
  <w:num w:numId="4" w16cid:durableId="681008455">
    <w:abstractNumId w:val="4"/>
  </w:num>
  <w:num w:numId="5" w16cid:durableId="1469934792">
    <w:abstractNumId w:val="2"/>
  </w:num>
  <w:num w:numId="6" w16cid:durableId="191215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24"/>
    <w:rsid w:val="00002570"/>
    <w:rsid w:val="00042C3B"/>
    <w:rsid w:val="00046301"/>
    <w:rsid w:val="0005711B"/>
    <w:rsid w:val="00086B5D"/>
    <w:rsid w:val="000C0D5D"/>
    <w:rsid w:val="000C4CA8"/>
    <w:rsid w:val="00124D0E"/>
    <w:rsid w:val="001331CB"/>
    <w:rsid w:val="00166FB2"/>
    <w:rsid w:val="001744C3"/>
    <w:rsid w:val="001777A2"/>
    <w:rsid w:val="001A7DBF"/>
    <w:rsid w:val="001C3340"/>
    <w:rsid w:val="001E1A70"/>
    <w:rsid w:val="00210692"/>
    <w:rsid w:val="00213D2F"/>
    <w:rsid w:val="002374B1"/>
    <w:rsid w:val="00271A49"/>
    <w:rsid w:val="00275DAA"/>
    <w:rsid w:val="00276192"/>
    <w:rsid w:val="002C7B8B"/>
    <w:rsid w:val="003148A8"/>
    <w:rsid w:val="003254F4"/>
    <w:rsid w:val="00326276"/>
    <w:rsid w:val="00361DF1"/>
    <w:rsid w:val="00366906"/>
    <w:rsid w:val="0037011D"/>
    <w:rsid w:val="0038599D"/>
    <w:rsid w:val="0039745F"/>
    <w:rsid w:val="003A2A66"/>
    <w:rsid w:val="003B265F"/>
    <w:rsid w:val="003B7B33"/>
    <w:rsid w:val="003D692E"/>
    <w:rsid w:val="004040DE"/>
    <w:rsid w:val="004512B7"/>
    <w:rsid w:val="004745D6"/>
    <w:rsid w:val="0049461C"/>
    <w:rsid w:val="005532B6"/>
    <w:rsid w:val="005D6AE2"/>
    <w:rsid w:val="005E3A24"/>
    <w:rsid w:val="0062246F"/>
    <w:rsid w:val="00651D69"/>
    <w:rsid w:val="00660C07"/>
    <w:rsid w:val="00675449"/>
    <w:rsid w:val="00676036"/>
    <w:rsid w:val="006D769E"/>
    <w:rsid w:val="006F0BEF"/>
    <w:rsid w:val="006F33B5"/>
    <w:rsid w:val="007776CB"/>
    <w:rsid w:val="007A49B7"/>
    <w:rsid w:val="007E456A"/>
    <w:rsid w:val="00800880"/>
    <w:rsid w:val="008312BF"/>
    <w:rsid w:val="0087313C"/>
    <w:rsid w:val="00882BD7"/>
    <w:rsid w:val="00886B97"/>
    <w:rsid w:val="008B1FB4"/>
    <w:rsid w:val="008B728B"/>
    <w:rsid w:val="009131A9"/>
    <w:rsid w:val="00984932"/>
    <w:rsid w:val="009F30CF"/>
    <w:rsid w:val="00A20A2B"/>
    <w:rsid w:val="00A32B4C"/>
    <w:rsid w:val="00A42003"/>
    <w:rsid w:val="00A556BA"/>
    <w:rsid w:val="00A81222"/>
    <w:rsid w:val="00A82B2E"/>
    <w:rsid w:val="00A906F3"/>
    <w:rsid w:val="00AE4685"/>
    <w:rsid w:val="00AF7123"/>
    <w:rsid w:val="00B23391"/>
    <w:rsid w:val="00B61815"/>
    <w:rsid w:val="00B70789"/>
    <w:rsid w:val="00B9454F"/>
    <w:rsid w:val="00BC3DB7"/>
    <w:rsid w:val="00BC7DA8"/>
    <w:rsid w:val="00BE73C1"/>
    <w:rsid w:val="00C018D0"/>
    <w:rsid w:val="00C0421C"/>
    <w:rsid w:val="00C07D6B"/>
    <w:rsid w:val="00C23A08"/>
    <w:rsid w:val="00C52A48"/>
    <w:rsid w:val="00C84BAC"/>
    <w:rsid w:val="00C9085F"/>
    <w:rsid w:val="00C9781A"/>
    <w:rsid w:val="00CA0ACD"/>
    <w:rsid w:val="00CD62FF"/>
    <w:rsid w:val="00CF7745"/>
    <w:rsid w:val="00D07F46"/>
    <w:rsid w:val="00D17C92"/>
    <w:rsid w:val="00D2268A"/>
    <w:rsid w:val="00D36B17"/>
    <w:rsid w:val="00D52A41"/>
    <w:rsid w:val="00D833A7"/>
    <w:rsid w:val="00DA05EF"/>
    <w:rsid w:val="00DA6E24"/>
    <w:rsid w:val="00DB035C"/>
    <w:rsid w:val="00E20B4A"/>
    <w:rsid w:val="00E35E19"/>
    <w:rsid w:val="00E507F1"/>
    <w:rsid w:val="00E779F3"/>
    <w:rsid w:val="00E8401C"/>
    <w:rsid w:val="00E96A06"/>
    <w:rsid w:val="00F15E5C"/>
    <w:rsid w:val="00F22F66"/>
    <w:rsid w:val="00F31AF1"/>
    <w:rsid w:val="00F4221A"/>
    <w:rsid w:val="00F57D0F"/>
    <w:rsid w:val="00F716D3"/>
    <w:rsid w:val="00F72B89"/>
    <w:rsid w:val="00F76171"/>
    <w:rsid w:val="00F82A3A"/>
    <w:rsid w:val="00F86B1B"/>
    <w:rsid w:val="00F9399B"/>
    <w:rsid w:val="00FD433B"/>
    <w:rsid w:val="00FF159D"/>
    <w:rsid w:val="0A62021D"/>
    <w:rsid w:val="1CE6333C"/>
    <w:rsid w:val="2545BF19"/>
    <w:rsid w:val="56F137D8"/>
    <w:rsid w:val="5A9E9AEE"/>
    <w:rsid w:val="5E4BEA22"/>
    <w:rsid w:val="6F19841F"/>
    <w:rsid w:val="7C69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5DC58"/>
  <w14:defaultImageDpi w14:val="300"/>
  <w15:docId w15:val="{D5B18D23-FB29-4F80-AFE1-E4D16544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24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szCs w:val="24"/>
      <w:lang w:val="en-U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E3A24"/>
    <w:rPr>
      <w:color w:val="000080"/>
      <w:u w:val="single"/>
    </w:rPr>
  </w:style>
  <w:style w:type="paragraph" w:customStyle="1" w:styleId="Contenidodelatabla">
    <w:name w:val="Contenido de la tabla"/>
    <w:basedOn w:val="Normal"/>
    <w:rsid w:val="005E3A24"/>
    <w:pPr>
      <w:suppressLineNumbers/>
    </w:pPr>
  </w:style>
  <w:style w:type="paragraph" w:customStyle="1" w:styleId="Cris">
    <w:name w:val="Cris"/>
    <w:basedOn w:val="Normal"/>
    <w:rsid w:val="00D17C92"/>
    <w:pPr>
      <w:widowControl/>
      <w:suppressAutoHyphens w:val="0"/>
      <w:autoSpaceDE w:val="0"/>
      <w:autoSpaceDN w:val="0"/>
    </w:pPr>
    <w:rPr>
      <w:rFonts w:ascii="Arial" w:eastAsia="Times New Roman" w:hAnsi="Arial" w:cs="Arial"/>
      <w:kern w:val="0"/>
      <w:sz w:val="22"/>
      <w:szCs w:val="22"/>
      <w:lang w:val="es-ES_tradnl" w:eastAsia="es-ES" w:bidi="ar-SA"/>
    </w:rPr>
  </w:style>
  <w:style w:type="table" w:styleId="Tablaconcuadrcula">
    <w:name w:val="Table Grid"/>
    <w:basedOn w:val="Tablanormal"/>
    <w:uiPriority w:val="59"/>
    <w:rsid w:val="00F72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984932"/>
    <w:pPr>
      <w:widowControl/>
      <w:tabs>
        <w:tab w:val="center" w:pos="4252"/>
        <w:tab w:val="right" w:pos="8504"/>
      </w:tabs>
      <w:suppressAutoHyphens w:val="0"/>
      <w:ind w:left="284"/>
      <w:jc w:val="both"/>
    </w:pPr>
    <w:rPr>
      <w:rFonts w:ascii="Arial" w:eastAsia="Times New Roman" w:hAnsi="Arial" w:cs="Times New Roman"/>
      <w:kern w:val="0"/>
      <w:sz w:val="20"/>
      <w:szCs w:val="20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rsid w:val="00984932"/>
    <w:rPr>
      <w:rFonts w:ascii="Arial" w:eastAsia="Times New Roman" w:hAnsi="Arial"/>
      <w:lang w:val="es-ES"/>
    </w:rPr>
  </w:style>
  <w:style w:type="character" w:customStyle="1" w:styleId="apple-converted-space">
    <w:name w:val="apple-converted-space"/>
    <w:basedOn w:val="Fuentedeprrafopredeter"/>
    <w:rsid w:val="00F57D0F"/>
  </w:style>
  <w:style w:type="paragraph" w:customStyle="1" w:styleId="Rpido">
    <w:name w:val="Rápido _"/>
    <w:basedOn w:val="Normal"/>
    <w:rsid w:val="001331CB"/>
    <w:pPr>
      <w:suppressAutoHyphens w:val="0"/>
      <w:autoSpaceDE w:val="0"/>
      <w:autoSpaceDN w:val="0"/>
      <w:adjustRightInd w:val="0"/>
      <w:ind w:left="720" w:hanging="720"/>
    </w:pPr>
    <w:rPr>
      <w:rFonts w:eastAsia="Times New Roman" w:cs="Times New Roman"/>
      <w:kern w:val="0"/>
      <w:lang w:eastAsia="es-ES" w:bidi="ar-SA"/>
    </w:rPr>
  </w:style>
  <w:style w:type="paragraph" w:styleId="Prrafodelista">
    <w:name w:val="List Paragraph"/>
    <w:basedOn w:val="Normal"/>
    <w:uiPriority w:val="34"/>
    <w:qFormat/>
    <w:rsid w:val="00F82A3A"/>
    <w:pPr>
      <w:ind w:left="720"/>
      <w:contextualSpacing/>
    </w:pPr>
    <w:rPr>
      <w:rFonts w:cs="Mangal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1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leres@circulobellasart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Sonia Frías</cp:lastModifiedBy>
  <cp:revision>6</cp:revision>
  <dcterms:created xsi:type="dcterms:W3CDTF">2023-09-11T08:12:00Z</dcterms:created>
  <dcterms:modified xsi:type="dcterms:W3CDTF">2023-09-12T08:06:00Z</dcterms:modified>
</cp:coreProperties>
</file>